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E72" w:rsidRPr="00215CD5" w:rsidRDefault="002A5E72" w:rsidP="004B68CC">
      <w:pPr>
        <w:spacing w:line="280" w:lineRule="exact"/>
        <w:ind w:left="1600" w:hangingChars="500" w:hanging="1600"/>
        <w:jc w:val="center"/>
        <w:rPr>
          <w:rFonts w:ascii="標楷體" w:eastAsia="標楷體" w:hAnsi="標楷體" w:cs="新細明體"/>
          <w:bCs/>
          <w:kern w:val="0"/>
          <w:sz w:val="32"/>
          <w:szCs w:val="32"/>
        </w:rPr>
      </w:pPr>
      <w:r w:rsidRPr="00215CD5">
        <w:rPr>
          <w:rFonts w:ascii="標楷體" w:eastAsia="標楷體" w:hAnsi="標楷體" w:cs="新細明體" w:hint="eastAsia"/>
          <w:bCs/>
          <w:kern w:val="0"/>
          <w:sz w:val="32"/>
          <w:szCs w:val="32"/>
        </w:rPr>
        <w:t>中臺科技大學護理學院</w:t>
      </w:r>
      <w:r w:rsidRPr="00215CD5">
        <w:rPr>
          <w:rFonts w:ascii="標楷體" w:eastAsia="標楷體" w:hAnsi="標楷體" w:cs="新細明體"/>
          <w:bCs/>
          <w:kern w:val="0"/>
          <w:sz w:val="32"/>
          <w:szCs w:val="32"/>
        </w:rPr>
        <w:t>教師評審委員會</w:t>
      </w:r>
      <w:r w:rsidRPr="00215CD5">
        <w:rPr>
          <w:rFonts w:ascii="標楷體" w:eastAsia="標楷體" w:hAnsi="標楷體" w:cs="新細明體" w:hint="eastAsia"/>
          <w:bCs/>
          <w:kern w:val="0"/>
          <w:sz w:val="32"/>
          <w:szCs w:val="32"/>
        </w:rPr>
        <w:t>設置辦法</w:t>
      </w:r>
    </w:p>
    <w:p w:rsidR="002A5E72" w:rsidRPr="00215CD5" w:rsidRDefault="002A5E72" w:rsidP="00DF402D">
      <w:pPr>
        <w:snapToGrid w:val="0"/>
        <w:spacing w:beforeLines="100" w:before="360"/>
        <w:ind w:left="1000" w:hangingChars="500" w:hanging="1000"/>
        <w:jc w:val="right"/>
        <w:rPr>
          <w:rFonts w:eastAsia="標楷體"/>
          <w:bCs/>
          <w:kern w:val="0"/>
          <w:sz w:val="20"/>
          <w:szCs w:val="20"/>
        </w:rPr>
      </w:pPr>
      <w:r w:rsidRPr="00215CD5">
        <w:rPr>
          <w:rFonts w:eastAsia="標楷體" w:hint="eastAsia"/>
          <w:bCs/>
          <w:kern w:val="0"/>
          <w:sz w:val="20"/>
          <w:szCs w:val="20"/>
        </w:rPr>
        <w:t>文件編號：</w:t>
      </w:r>
      <w:r w:rsidRPr="00215CD5">
        <w:rPr>
          <w:rFonts w:eastAsia="標楷體" w:hint="eastAsia"/>
          <w:bCs/>
          <w:kern w:val="0"/>
          <w:sz w:val="20"/>
          <w:szCs w:val="20"/>
        </w:rPr>
        <w:t>CNR201</w:t>
      </w:r>
    </w:p>
    <w:p w:rsidR="002A5E72" w:rsidRPr="00215CD5" w:rsidRDefault="002A5E72" w:rsidP="004B68CC">
      <w:pPr>
        <w:snapToGrid w:val="0"/>
        <w:ind w:left="1000" w:hangingChars="500" w:hanging="1000"/>
        <w:jc w:val="right"/>
        <w:rPr>
          <w:rFonts w:ascii="標楷體" w:eastAsia="標楷體" w:hAnsi="標楷體"/>
          <w:bCs/>
          <w:kern w:val="0"/>
          <w:sz w:val="20"/>
          <w:szCs w:val="20"/>
        </w:rPr>
      </w:pPr>
      <w:r w:rsidRPr="00215CD5">
        <w:rPr>
          <w:rFonts w:ascii="標楷體" w:eastAsia="標楷體" w:hAnsi="標楷體"/>
          <w:bCs/>
          <w:kern w:val="0"/>
          <w:sz w:val="20"/>
          <w:szCs w:val="20"/>
        </w:rPr>
        <w:t>9510</w:t>
      </w:r>
      <w:r w:rsidRPr="00215CD5">
        <w:rPr>
          <w:rFonts w:ascii="標楷體" w:eastAsia="標楷體" w:hAnsi="標楷體" w:hint="eastAsia"/>
          <w:bCs/>
          <w:kern w:val="0"/>
          <w:sz w:val="20"/>
          <w:szCs w:val="20"/>
        </w:rPr>
        <w:t>11院務會議修訂通過</w:t>
      </w:r>
    </w:p>
    <w:p w:rsidR="002A5E72" w:rsidRPr="00215CD5" w:rsidRDefault="002A5E72" w:rsidP="002A5E72">
      <w:pPr>
        <w:snapToGrid w:val="0"/>
        <w:jc w:val="right"/>
        <w:rPr>
          <w:rFonts w:ascii="標楷體" w:eastAsia="標楷體" w:hAnsi="標楷體"/>
          <w:sz w:val="20"/>
          <w:szCs w:val="20"/>
        </w:rPr>
      </w:pPr>
      <w:r w:rsidRPr="00215CD5">
        <w:rPr>
          <w:rFonts w:ascii="標楷體" w:eastAsia="標楷體" w:hAnsi="標楷體" w:hint="eastAsia"/>
          <w:sz w:val="20"/>
          <w:szCs w:val="20"/>
        </w:rPr>
        <w:t>951018校教師評審委員會審議通過</w:t>
      </w:r>
    </w:p>
    <w:p w:rsidR="002A5E72" w:rsidRPr="00215CD5" w:rsidRDefault="002A5E72" w:rsidP="002A5E72">
      <w:pPr>
        <w:snapToGrid w:val="0"/>
        <w:jc w:val="right"/>
        <w:rPr>
          <w:rFonts w:ascii="標楷體" w:eastAsia="標楷體" w:hAnsi="標楷體"/>
          <w:sz w:val="20"/>
          <w:szCs w:val="20"/>
        </w:rPr>
      </w:pPr>
      <w:r w:rsidRPr="00215CD5">
        <w:rPr>
          <w:rFonts w:ascii="標楷體" w:eastAsia="標楷體" w:hAnsi="標楷體" w:hint="eastAsia"/>
          <w:sz w:val="20"/>
          <w:szCs w:val="20"/>
        </w:rPr>
        <w:t>970716院務會議修訂通過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970723校教評會議修訂通過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980105院務會議修訂通過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980209校教評會議修訂通過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1011105院務會議修訂通過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1020129校教評會議修訂通過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1030508院務會議修訂通過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1030917主管會報通過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1031008校教評會議修訂通過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1060619院務會議修訂通過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1060915校教評會議修訂通過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1071224院務會議修訂通過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hint="eastAsia"/>
          <w:sz w:val="20"/>
          <w:szCs w:val="20"/>
        </w:rPr>
        <w:t>1080118校教評會議修訂通過</w:t>
      </w:r>
    </w:p>
    <w:p w:rsidR="002A5E72" w:rsidRPr="00215CD5" w:rsidRDefault="002A5E72" w:rsidP="002A5E72">
      <w:pPr>
        <w:spacing w:line="240" w:lineRule="exact"/>
        <w:jc w:val="right"/>
        <w:rPr>
          <w:rFonts w:ascii="標楷體" w:eastAsia="標楷體" w:hAnsi="標楷體"/>
          <w:sz w:val="20"/>
          <w:szCs w:val="20"/>
        </w:rPr>
      </w:pPr>
      <w:r w:rsidRPr="00215CD5">
        <w:rPr>
          <w:rFonts w:ascii="標楷體" w:eastAsia="標楷體" w:hAnsi="標楷體"/>
          <w:sz w:val="20"/>
          <w:szCs w:val="20"/>
        </w:rPr>
        <w:t>10</w:t>
      </w:r>
      <w:r w:rsidRPr="00215CD5">
        <w:rPr>
          <w:rFonts w:ascii="標楷體" w:eastAsia="標楷體" w:hAnsi="標楷體" w:hint="eastAsia"/>
          <w:sz w:val="20"/>
          <w:szCs w:val="20"/>
        </w:rPr>
        <w:t>90106院務會議修訂通過</w:t>
      </w:r>
    </w:p>
    <w:p w:rsidR="002A5E72" w:rsidRDefault="00756542" w:rsidP="00D16DFF">
      <w:pPr>
        <w:spacing w:line="240" w:lineRule="exact"/>
        <w:jc w:val="right"/>
        <w:rPr>
          <w:rFonts w:ascii="標楷體" w:eastAsia="標楷體" w:hAnsi="標楷體" w:hint="eastAsia"/>
          <w:sz w:val="20"/>
          <w:szCs w:val="20"/>
        </w:rPr>
      </w:pPr>
      <w:r w:rsidRPr="00215CD5">
        <w:rPr>
          <w:rFonts w:ascii="標楷體" w:eastAsia="標楷體" w:hAnsi="標楷體"/>
          <w:sz w:val="20"/>
          <w:szCs w:val="20"/>
        </w:rPr>
        <w:tab/>
      </w:r>
      <w:r w:rsidRPr="00215CD5">
        <w:rPr>
          <w:rFonts w:ascii="標楷體" w:eastAsia="標楷體" w:hAnsi="標楷體"/>
          <w:sz w:val="20"/>
          <w:szCs w:val="20"/>
        </w:rPr>
        <w:tab/>
      </w:r>
      <w:r w:rsidR="002A5E72" w:rsidRPr="00215CD5">
        <w:rPr>
          <w:rFonts w:ascii="標楷體" w:eastAsia="標楷體" w:hAnsi="標楷體" w:hint="eastAsia"/>
          <w:sz w:val="20"/>
          <w:szCs w:val="20"/>
        </w:rPr>
        <w:t>1090113校教評會議修訂通過</w:t>
      </w:r>
    </w:p>
    <w:p w:rsidR="00574690" w:rsidRPr="00574690" w:rsidRDefault="00574690" w:rsidP="00D16DFF">
      <w:pPr>
        <w:spacing w:line="240" w:lineRule="exact"/>
        <w:jc w:val="right"/>
        <w:rPr>
          <w:rFonts w:ascii="標楷體" w:eastAsia="標楷體" w:hAnsi="標楷體"/>
          <w:sz w:val="20"/>
          <w:szCs w:val="20"/>
        </w:rPr>
      </w:pPr>
      <w:r>
        <w:rPr>
          <w:rFonts w:ascii="標楷體" w:eastAsia="標楷體" w:hAnsi="標楷體" w:hint="eastAsia"/>
          <w:sz w:val="20"/>
          <w:szCs w:val="20"/>
        </w:rPr>
        <w:t>1091117院</w:t>
      </w:r>
      <w:proofErr w:type="gramStart"/>
      <w:r>
        <w:rPr>
          <w:rFonts w:ascii="標楷體" w:eastAsia="標楷體" w:hAnsi="標楷體" w:hint="eastAsia"/>
          <w:sz w:val="20"/>
          <w:szCs w:val="20"/>
        </w:rPr>
        <w:t>務</w:t>
      </w:r>
      <w:proofErr w:type="gramEnd"/>
      <w:r>
        <w:rPr>
          <w:rFonts w:ascii="標楷體" w:eastAsia="標楷體" w:hAnsi="標楷體" w:hint="eastAsia"/>
          <w:sz w:val="20"/>
          <w:szCs w:val="20"/>
        </w:rPr>
        <w:t>會議修訂通過</w:t>
      </w:r>
      <w:bookmarkStart w:id="0" w:name="_GoBack"/>
      <w:bookmarkEnd w:id="0"/>
    </w:p>
    <w:p w:rsidR="00215CD5" w:rsidRPr="00DF402D" w:rsidRDefault="00215CD5" w:rsidP="00D16DFF">
      <w:pPr>
        <w:spacing w:line="240" w:lineRule="exact"/>
        <w:jc w:val="right"/>
        <w:rPr>
          <w:rFonts w:ascii="標楷體" w:eastAsia="標楷體" w:hAnsi="標楷體"/>
          <w:sz w:val="20"/>
          <w:szCs w:val="20"/>
        </w:rPr>
      </w:pPr>
      <w:r w:rsidRPr="00DF402D">
        <w:rPr>
          <w:rFonts w:ascii="標楷體" w:eastAsia="標楷體" w:hAnsi="標楷體" w:hint="eastAsia"/>
          <w:sz w:val="20"/>
          <w:szCs w:val="20"/>
        </w:rPr>
        <w:t>1091127校教評會議修訂通過</w:t>
      </w:r>
    </w:p>
    <w:p w:rsidR="002A5E72" w:rsidRPr="00215CD5" w:rsidRDefault="002A5E72" w:rsidP="00DF402D">
      <w:pPr>
        <w:autoSpaceDE w:val="0"/>
        <w:autoSpaceDN w:val="0"/>
        <w:adjustRightInd w:val="0"/>
        <w:spacing w:beforeLines="200" w:before="720"/>
        <w:ind w:left="958" w:hanging="958"/>
        <w:rPr>
          <w:rFonts w:ascii="標楷體" w:eastAsia="標楷體" w:hAnsi="標楷體"/>
          <w:kern w:val="0"/>
        </w:rPr>
      </w:pPr>
      <w:r w:rsidRPr="00215CD5">
        <w:rPr>
          <w:rFonts w:ascii="標楷體" w:eastAsia="標楷體" w:hAnsi="標楷體" w:hint="eastAsia"/>
          <w:kern w:val="0"/>
        </w:rPr>
        <w:t xml:space="preserve">第一條  </w:t>
      </w:r>
      <w:r w:rsidRPr="00215CD5">
        <w:rPr>
          <w:rFonts w:ascii="標楷體" w:eastAsia="標楷體" w:hAnsi="標楷體"/>
          <w:kern w:val="0"/>
        </w:rPr>
        <w:t>護理學院依據本校</w:t>
      </w:r>
      <w:r w:rsidRPr="00215CD5">
        <w:rPr>
          <w:rFonts w:ascii="標楷體" w:eastAsia="標楷體" w:hAnsi="標楷體" w:hint="eastAsia"/>
          <w:kern w:val="0"/>
        </w:rPr>
        <w:t>「</w:t>
      </w:r>
      <w:r w:rsidRPr="00215CD5">
        <w:rPr>
          <w:rFonts w:ascii="標楷體" w:eastAsia="標楷體" w:hAnsi="標楷體"/>
          <w:kern w:val="0"/>
        </w:rPr>
        <w:t>教師評審委員會設置辦法</w:t>
      </w:r>
      <w:r w:rsidRPr="00215CD5">
        <w:rPr>
          <w:rFonts w:ascii="標楷體" w:eastAsia="標楷體" w:hAnsi="標楷體" w:hint="eastAsia"/>
          <w:kern w:val="0"/>
        </w:rPr>
        <w:t>」</w:t>
      </w:r>
      <w:r w:rsidRPr="00215CD5">
        <w:rPr>
          <w:rFonts w:ascii="標楷體" w:eastAsia="標楷體" w:hAnsi="標楷體"/>
          <w:kern w:val="0"/>
        </w:rPr>
        <w:t>之規定，</w:t>
      </w:r>
      <w:proofErr w:type="gramStart"/>
      <w:r w:rsidRPr="00215CD5">
        <w:rPr>
          <w:rFonts w:ascii="標楷體" w:eastAsia="標楷體" w:hAnsi="標楷體" w:hint="eastAsia"/>
          <w:kern w:val="0"/>
        </w:rPr>
        <w:t>訂定</w:t>
      </w:r>
      <w:r w:rsidRPr="00215CD5">
        <w:rPr>
          <w:rFonts w:ascii="標楷體" w:eastAsia="標楷體" w:hAnsi="標楷體"/>
          <w:kern w:val="0"/>
        </w:rPr>
        <w:t>院教師</w:t>
      </w:r>
      <w:proofErr w:type="gramEnd"/>
      <w:r w:rsidRPr="00215CD5">
        <w:rPr>
          <w:rFonts w:ascii="標楷體" w:eastAsia="標楷體" w:hAnsi="標楷體"/>
          <w:kern w:val="0"/>
        </w:rPr>
        <w:t>評審委員會</w:t>
      </w:r>
      <w:r w:rsidR="00D01B30" w:rsidRPr="00215CD5">
        <w:rPr>
          <w:rFonts w:ascii="標楷體" w:eastAsia="標楷體" w:hAnsi="標楷體"/>
          <w:kern w:val="0"/>
        </w:rPr>
        <w:t>（以下簡稱</w:t>
      </w:r>
      <w:r w:rsidRPr="00215CD5">
        <w:rPr>
          <w:rFonts w:ascii="標楷體" w:eastAsia="標楷體" w:hAnsi="標楷體"/>
          <w:kern w:val="0"/>
        </w:rPr>
        <w:t>本會）</w:t>
      </w:r>
      <w:r w:rsidRPr="00215CD5">
        <w:rPr>
          <w:rFonts w:ascii="標楷體" w:eastAsia="標楷體" w:hAnsi="標楷體" w:hint="eastAsia"/>
          <w:kern w:val="0"/>
        </w:rPr>
        <w:t>設置辦法</w:t>
      </w:r>
      <w:r w:rsidRPr="00215CD5">
        <w:rPr>
          <w:rFonts w:ascii="標楷體" w:eastAsia="標楷體" w:hAnsi="標楷體"/>
          <w:kern w:val="0"/>
        </w:rPr>
        <w:t>。</w:t>
      </w:r>
    </w:p>
    <w:p w:rsidR="002A5E72" w:rsidRPr="00215CD5" w:rsidRDefault="002A5E72" w:rsidP="002A5E72">
      <w:pPr>
        <w:autoSpaceDE w:val="0"/>
        <w:autoSpaceDN w:val="0"/>
        <w:adjustRightInd w:val="0"/>
        <w:ind w:left="960" w:hanging="960"/>
        <w:rPr>
          <w:rFonts w:ascii="標楷體" w:eastAsia="標楷體" w:hAnsi="標楷體"/>
          <w:kern w:val="0"/>
        </w:rPr>
      </w:pPr>
      <w:r w:rsidRPr="00215CD5">
        <w:rPr>
          <w:rFonts w:ascii="標楷體" w:eastAsia="標楷體" w:hAnsi="標楷體" w:hint="eastAsia"/>
          <w:kern w:val="0"/>
        </w:rPr>
        <w:t>第二條</w:t>
      </w:r>
      <w:r w:rsidRPr="00215CD5">
        <w:rPr>
          <w:rFonts w:ascii="標楷體" w:eastAsia="標楷體" w:hAnsi="標楷體"/>
          <w:kern w:val="0"/>
        </w:rPr>
        <w:t xml:space="preserve"> </w:t>
      </w:r>
      <w:r w:rsidRPr="00215CD5">
        <w:rPr>
          <w:rFonts w:ascii="標楷體" w:eastAsia="標楷體" w:hAnsi="標楷體" w:hint="eastAsia"/>
          <w:kern w:val="0"/>
        </w:rPr>
        <w:t xml:space="preserve"> 本會掌理有關本學院各系（所、學位學程</w:t>
      </w:r>
      <w:r w:rsidRPr="00215CD5">
        <w:rPr>
          <w:rFonts w:ascii="標楷體" w:eastAsia="標楷體" w:hAnsi="標楷體"/>
          <w:kern w:val="0"/>
        </w:rPr>
        <w:t>）</w:t>
      </w:r>
      <w:r w:rsidRPr="00215CD5">
        <w:rPr>
          <w:rFonts w:ascii="標楷體" w:eastAsia="標楷體" w:hAnsi="標楷體" w:hint="eastAsia"/>
          <w:kern w:val="0"/>
        </w:rPr>
        <w:t>教師評審委員會（以下簡稱系級教評會）送審事項之複審、教評會相關規章及院長交議事項之審議。複審審議通過之事項，應送校教師評審委員會（以下簡稱校教評會）決審。校教評會之決定為最終確定意見。</w:t>
      </w:r>
    </w:p>
    <w:p w:rsidR="002A5E72" w:rsidRPr="00215CD5" w:rsidRDefault="002A5E72" w:rsidP="002A5E72">
      <w:pPr>
        <w:autoSpaceDE w:val="0"/>
        <w:autoSpaceDN w:val="0"/>
        <w:adjustRightInd w:val="0"/>
        <w:ind w:left="960" w:hanging="960"/>
        <w:rPr>
          <w:rFonts w:ascii="標楷體" w:eastAsia="標楷體" w:hAnsi="標楷體"/>
          <w:kern w:val="0"/>
        </w:rPr>
      </w:pPr>
      <w:r w:rsidRPr="00215CD5">
        <w:rPr>
          <w:rFonts w:ascii="標楷體" w:eastAsia="標楷體" w:hAnsi="標楷體" w:hint="eastAsia"/>
          <w:kern w:val="0"/>
        </w:rPr>
        <w:t xml:space="preserve">第三條  </w:t>
      </w:r>
      <w:r w:rsidRPr="00215CD5">
        <w:rPr>
          <w:rFonts w:ascii="標楷體" w:eastAsia="標楷體" w:hAnsi="標楷體"/>
          <w:kern w:val="0"/>
        </w:rPr>
        <w:t>系</w:t>
      </w:r>
      <w:r w:rsidRPr="00215CD5">
        <w:rPr>
          <w:rFonts w:ascii="標楷體" w:eastAsia="標楷體" w:hAnsi="標楷體" w:hint="eastAsia"/>
          <w:kern w:val="0"/>
        </w:rPr>
        <w:t>級</w:t>
      </w:r>
      <w:r w:rsidRPr="00215CD5">
        <w:rPr>
          <w:rFonts w:ascii="標楷體" w:eastAsia="標楷體" w:hAnsi="標楷體"/>
          <w:kern w:val="0"/>
        </w:rPr>
        <w:t>教評會初審之決議與法令</w:t>
      </w:r>
      <w:r w:rsidRPr="00215CD5">
        <w:rPr>
          <w:rFonts w:ascii="標楷體" w:eastAsia="標楷體" w:hAnsi="標楷體" w:hint="eastAsia"/>
          <w:kern w:val="0"/>
        </w:rPr>
        <w:t>或</w:t>
      </w:r>
      <w:r w:rsidRPr="00215CD5">
        <w:rPr>
          <w:rFonts w:ascii="標楷體" w:eastAsia="標楷體" w:hAnsi="標楷體"/>
          <w:kern w:val="0"/>
        </w:rPr>
        <w:t>本校相關規定顯然不合或顯有不當時，院教評會得逕依規定審議變更之</w:t>
      </w:r>
      <w:r w:rsidRPr="00215CD5">
        <w:rPr>
          <w:rFonts w:ascii="標楷體" w:eastAsia="標楷體" w:hAnsi="標楷體" w:hint="eastAsia"/>
          <w:kern w:val="0"/>
        </w:rPr>
        <w:t>。校教評會對院教評會有類此情形者，亦同。</w:t>
      </w:r>
    </w:p>
    <w:p w:rsidR="002A5E72" w:rsidRPr="00215CD5" w:rsidRDefault="002A5E72" w:rsidP="002A5E72">
      <w:pPr>
        <w:autoSpaceDE w:val="0"/>
        <w:autoSpaceDN w:val="0"/>
        <w:adjustRightInd w:val="0"/>
        <w:ind w:left="960" w:hanging="960"/>
        <w:rPr>
          <w:rFonts w:ascii="標楷體" w:eastAsia="標楷體" w:hAnsi="標楷體"/>
          <w:kern w:val="0"/>
        </w:rPr>
      </w:pPr>
      <w:r w:rsidRPr="00215CD5">
        <w:rPr>
          <w:rFonts w:ascii="標楷體" w:eastAsia="標楷體" w:hAnsi="標楷體"/>
          <w:kern w:val="0"/>
        </w:rPr>
        <w:t>第</w:t>
      </w:r>
      <w:r w:rsidRPr="00215CD5">
        <w:rPr>
          <w:rFonts w:ascii="標楷體" w:eastAsia="標楷體" w:hAnsi="標楷體" w:hint="eastAsia"/>
          <w:kern w:val="0"/>
        </w:rPr>
        <w:t>四</w:t>
      </w:r>
      <w:r w:rsidRPr="00215CD5">
        <w:rPr>
          <w:rFonts w:ascii="標楷體" w:eastAsia="標楷體" w:hAnsi="標楷體"/>
          <w:kern w:val="0"/>
        </w:rPr>
        <w:t xml:space="preserve">條 </w:t>
      </w:r>
      <w:r w:rsidRPr="00215CD5">
        <w:rPr>
          <w:rFonts w:ascii="標楷體" w:eastAsia="標楷體" w:hAnsi="標楷體" w:hint="eastAsia"/>
          <w:kern w:val="0"/>
        </w:rPr>
        <w:t xml:space="preserve"> </w:t>
      </w:r>
      <w:r w:rsidRPr="00215CD5">
        <w:rPr>
          <w:rFonts w:ascii="標楷體" w:eastAsia="標楷體" w:hAnsi="標楷體"/>
          <w:kern w:val="0"/>
        </w:rPr>
        <w:t>本會置委員九至十三人，其組成方式如下：</w:t>
      </w:r>
    </w:p>
    <w:p w:rsidR="002A5E72" w:rsidRPr="00215CD5" w:rsidRDefault="002A5E72" w:rsidP="002A5E72">
      <w:pPr>
        <w:numPr>
          <w:ilvl w:val="0"/>
          <w:numId w:val="1"/>
        </w:numPr>
        <w:autoSpaceDE w:val="0"/>
        <w:autoSpaceDN w:val="0"/>
        <w:adjustRightInd w:val="0"/>
        <w:rPr>
          <w:rFonts w:ascii="標楷體" w:eastAsia="標楷體" w:hAnsi="標楷體"/>
          <w:kern w:val="0"/>
        </w:rPr>
      </w:pPr>
      <w:r w:rsidRPr="00215CD5">
        <w:rPr>
          <w:rFonts w:ascii="標楷體" w:eastAsia="標楷體" w:hAnsi="標楷體"/>
          <w:kern w:val="0"/>
        </w:rPr>
        <w:t>院長為當然委員兼召集人，並於會議時擔任主席；其餘為推選委員。</w:t>
      </w:r>
    </w:p>
    <w:p w:rsidR="002A5E72" w:rsidRPr="00215CD5" w:rsidRDefault="002A5E72" w:rsidP="002A5E72">
      <w:pPr>
        <w:autoSpaceDE w:val="0"/>
        <w:autoSpaceDN w:val="0"/>
        <w:adjustRightInd w:val="0"/>
        <w:ind w:left="1440" w:hanging="480"/>
        <w:rPr>
          <w:rFonts w:ascii="標楷體" w:eastAsia="標楷體" w:hAnsi="標楷體"/>
          <w:kern w:val="0"/>
        </w:rPr>
      </w:pPr>
      <w:r w:rsidRPr="00215CD5">
        <w:rPr>
          <w:rFonts w:ascii="標楷體" w:eastAsia="標楷體" w:hAnsi="標楷體" w:hint="eastAsia"/>
          <w:kern w:val="0"/>
        </w:rPr>
        <w:t>二、</w:t>
      </w:r>
      <w:r w:rsidRPr="00215CD5">
        <w:rPr>
          <w:rFonts w:ascii="標楷體" w:eastAsia="標楷體" w:hAnsi="標楷體"/>
          <w:kern w:val="0"/>
        </w:rPr>
        <w:t>本學院各系所代表</w:t>
      </w:r>
      <w:r w:rsidRPr="00215CD5">
        <w:rPr>
          <w:rFonts w:ascii="標楷體" w:eastAsia="標楷體" w:hAnsi="標楷體" w:hint="eastAsia"/>
          <w:kern w:val="0"/>
        </w:rPr>
        <w:t>，</w:t>
      </w:r>
      <w:r w:rsidRPr="00215CD5">
        <w:rPr>
          <w:rFonts w:ascii="標楷體" w:eastAsia="標楷體" w:hAnsi="標楷體"/>
          <w:kern w:val="0"/>
        </w:rPr>
        <w:t>教授至少一人，由各系所推舉產生，若無教授則推選副教授(並推選同額候補委</w:t>
      </w:r>
      <w:r w:rsidRPr="00215CD5">
        <w:rPr>
          <w:rFonts w:ascii="標楷體" w:eastAsia="標楷體" w:hAnsi="標楷體" w:hint="eastAsia"/>
          <w:kern w:val="0"/>
        </w:rPr>
        <w:t>員</w:t>
      </w:r>
      <w:r w:rsidRPr="00215CD5">
        <w:rPr>
          <w:rFonts w:ascii="標楷體" w:eastAsia="標楷體" w:hAnsi="標楷體"/>
          <w:kern w:val="0"/>
        </w:rPr>
        <w:t>)。</w:t>
      </w:r>
    </w:p>
    <w:p w:rsidR="002A5E72" w:rsidRPr="00215CD5" w:rsidRDefault="002A5E72" w:rsidP="002A5E72">
      <w:pPr>
        <w:autoSpaceDE w:val="0"/>
        <w:autoSpaceDN w:val="0"/>
        <w:adjustRightInd w:val="0"/>
        <w:ind w:left="1440" w:hanging="480"/>
        <w:rPr>
          <w:rFonts w:ascii="標楷體" w:eastAsia="標楷體" w:hAnsi="標楷體"/>
          <w:kern w:val="0"/>
        </w:rPr>
      </w:pPr>
      <w:r w:rsidRPr="00215CD5">
        <w:rPr>
          <w:rFonts w:ascii="標楷體" w:eastAsia="標楷體" w:hAnsi="標楷體"/>
          <w:kern w:val="0"/>
        </w:rPr>
        <w:t>三、本會委員由本學院各系所專</w:t>
      </w:r>
      <w:smartTag w:uri="urn:schemas-microsoft-com:office:smarttags" w:element="PersonName">
        <w:smartTagPr>
          <w:attr w:name="ProductID" w:val="任"/>
        </w:smartTagPr>
        <w:r w:rsidRPr="00215CD5">
          <w:rPr>
            <w:rFonts w:ascii="標楷體" w:eastAsia="標楷體" w:hAnsi="標楷體"/>
            <w:kern w:val="0"/>
          </w:rPr>
          <w:t>任</w:t>
        </w:r>
      </w:smartTag>
      <w:r w:rsidRPr="00215CD5">
        <w:rPr>
          <w:rFonts w:ascii="標楷體" w:eastAsia="標楷體" w:hAnsi="標楷體"/>
          <w:kern w:val="0"/>
        </w:rPr>
        <w:t>教授、副教授擔任為原則，惟教授人數不得少於三分之二</w:t>
      </w:r>
      <w:r w:rsidRPr="00215CD5">
        <w:rPr>
          <w:rFonts w:ascii="標楷體" w:eastAsia="標楷體" w:hAnsi="標楷體" w:hint="eastAsia"/>
          <w:kern w:val="0"/>
        </w:rPr>
        <w:t>，期滿得</w:t>
      </w:r>
      <w:r w:rsidRPr="00215CD5">
        <w:rPr>
          <w:rFonts w:ascii="標楷體" w:eastAsia="標楷體" w:hAnsi="標楷體"/>
          <w:kern w:val="0"/>
        </w:rPr>
        <w:t>連</w:t>
      </w:r>
      <w:r w:rsidRPr="00215CD5">
        <w:rPr>
          <w:rFonts w:ascii="標楷體" w:eastAsia="標楷體" w:hAnsi="標楷體" w:hint="eastAsia"/>
          <w:kern w:val="0"/>
        </w:rPr>
        <w:t>任。專</w:t>
      </w:r>
      <w:smartTag w:uri="urn:schemas-microsoft-com:office:smarttags" w:element="PersonName">
        <w:smartTagPr>
          <w:attr w:name="ProductID" w:val="任"/>
        </w:smartTagPr>
        <w:r w:rsidRPr="00215CD5">
          <w:rPr>
            <w:rFonts w:ascii="標楷體" w:eastAsia="標楷體" w:hAnsi="標楷體" w:hint="eastAsia"/>
            <w:kern w:val="0"/>
          </w:rPr>
          <w:t>任</w:t>
        </w:r>
      </w:smartTag>
      <w:r w:rsidRPr="00215CD5">
        <w:rPr>
          <w:rFonts w:ascii="標楷體" w:eastAsia="標楷體" w:hAnsi="標楷體" w:hint="eastAsia"/>
          <w:kern w:val="0"/>
        </w:rPr>
        <w:t>教授人數</w:t>
      </w:r>
      <w:r w:rsidRPr="00215CD5">
        <w:rPr>
          <w:rFonts w:ascii="標楷體" w:eastAsia="標楷體" w:hAnsi="標楷體"/>
          <w:kern w:val="0"/>
        </w:rPr>
        <w:t>不足</w:t>
      </w:r>
      <w:r w:rsidRPr="00215CD5">
        <w:rPr>
          <w:rFonts w:ascii="標楷體" w:eastAsia="標楷體" w:hAnsi="標楷體" w:cs="DFKaiShu-SB-Estd-BF" w:hint="eastAsia"/>
          <w:kern w:val="0"/>
        </w:rPr>
        <w:t>組織本會時，得由院長延攬校內(外)相關單位之教授擔任。</w:t>
      </w:r>
    </w:p>
    <w:p w:rsidR="002A5E72" w:rsidRPr="00215CD5" w:rsidRDefault="002A5E72" w:rsidP="002A5E72">
      <w:pPr>
        <w:autoSpaceDE w:val="0"/>
        <w:autoSpaceDN w:val="0"/>
        <w:adjustRightInd w:val="0"/>
        <w:ind w:left="960" w:hanging="960"/>
        <w:rPr>
          <w:rFonts w:ascii="標楷體" w:eastAsia="標楷體" w:hAnsi="標楷體"/>
          <w:kern w:val="0"/>
        </w:rPr>
      </w:pPr>
      <w:r w:rsidRPr="00215CD5">
        <w:rPr>
          <w:rFonts w:ascii="標楷體" w:eastAsia="標楷體" w:hAnsi="標楷體"/>
          <w:kern w:val="0"/>
        </w:rPr>
        <w:t>第</w:t>
      </w:r>
      <w:r w:rsidRPr="00215CD5">
        <w:rPr>
          <w:rFonts w:ascii="標楷體" w:eastAsia="標楷體" w:hAnsi="標楷體" w:hint="eastAsia"/>
          <w:kern w:val="0"/>
        </w:rPr>
        <w:t>五</w:t>
      </w:r>
      <w:r w:rsidRPr="00215CD5">
        <w:rPr>
          <w:rFonts w:ascii="標楷體" w:eastAsia="標楷體" w:hAnsi="標楷體"/>
          <w:kern w:val="0"/>
        </w:rPr>
        <w:t xml:space="preserve">條 </w:t>
      </w:r>
      <w:r w:rsidRPr="00215CD5">
        <w:rPr>
          <w:rFonts w:ascii="標楷體" w:eastAsia="標楷體" w:hAnsi="標楷體" w:hint="eastAsia"/>
          <w:kern w:val="0"/>
        </w:rPr>
        <w:t xml:space="preserve"> </w:t>
      </w:r>
      <w:r w:rsidRPr="00215CD5">
        <w:rPr>
          <w:rFonts w:ascii="標楷體" w:eastAsia="標楷體" w:hAnsi="標楷體"/>
          <w:kern w:val="0"/>
        </w:rPr>
        <w:t>本會每學期至少應召開會議一次，必要時得召開臨時會議。</w:t>
      </w:r>
    </w:p>
    <w:p w:rsidR="002A5E72" w:rsidRPr="00215CD5" w:rsidRDefault="002A5E72" w:rsidP="00BC0983">
      <w:pPr>
        <w:autoSpaceDE w:val="0"/>
        <w:autoSpaceDN w:val="0"/>
        <w:adjustRightInd w:val="0"/>
        <w:ind w:left="960" w:hanging="960"/>
        <w:rPr>
          <w:rFonts w:ascii="標楷體" w:eastAsia="標楷體" w:hAnsi="標楷體"/>
          <w:kern w:val="0"/>
        </w:rPr>
      </w:pPr>
      <w:r w:rsidRPr="00BC0983">
        <w:rPr>
          <w:rFonts w:ascii="標楷體" w:eastAsia="標楷體" w:hAnsi="標楷體"/>
          <w:kern w:val="0"/>
          <w:u w:val="single"/>
        </w:rPr>
        <w:t>第</w:t>
      </w:r>
      <w:r w:rsidR="001B51B6" w:rsidRPr="00BC0983">
        <w:rPr>
          <w:rFonts w:ascii="標楷體" w:eastAsia="標楷體" w:hAnsi="標楷體" w:hint="eastAsia"/>
          <w:kern w:val="0"/>
          <w:u w:val="single"/>
        </w:rPr>
        <w:t>六</w:t>
      </w:r>
      <w:r w:rsidRPr="00BC0983">
        <w:rPr>
          <w:rFonts w:ascii="標楷體" w:eastAsia="標楷體" w:hAnsi="標楷體"/>
          <w:kern w:val="0"/>
          <w:u w:val="single"/>
        </w:rPr>
        <w:t>條</w:t>
      </w:r>
      <w:r w:rsidRPr="00215CD5">
        <w:rPr>
          <w:rFonts w:ascii="標楷體" w:eastAsia="標楷體" w:hAnsi="標楷體"/>
          <w:kern w:val="0"/>
        </w:rPr>
        <w:t xml:space="preserve"> </w:t>
      </w:r>
      <w:r w:rsidRPr="00215CD5">
        <w:rPr>
          <w:rFonts w:ascii="標楷體" w:eastAsia="標楷體" w:hAnsi="標楷體" w:hint="eastAsia"/>
          <w:kern w:val="0"/>
        </w:rPr>
        <w:t xml:space="preserve"> </w:t>
      </w:r>
      <w:r w:rsidRPr="00215CD5">
        <w:rPr>
          <w:rFonts w:ascii="標楷體" w:eastAsia="標楷體" w:hAnsi="標楷體"/>
          <w:kern w:val="0"/>
        </w:rPr>
        <w:t>本會委員應親自出席，不得委託他人代理。除公假(含公差假)外，無故未出席三次及任期中離職者，應取消其當年之委員資格，除當然委員外，並由原推選單位之候補委員遞補</w:t>
      </w:r>
      <w:r w:rsidRPr="00215CD5">
        <w:rPr>
          <w:rFonts w:ascii="標楷體" w:eastAsia="標楷體" w:hAnsi="標楷體" w:hint="eastAsia"/>
          <w:kern w:val="0"/>
        </w:rPr>
        <w:t>至原委員任期結束。</w:t>
      </w:r>
      <w:r w:rsidRPr="001B51B6">
        <w:rPr>
          <w:rFonts w:ascii="標楷體" w:eastAsia="標楷體" w:hAnsi="標楷體" w:hint="eastAsia"/>
          <w:kern w:val="0"/>
        </w:rPr>
        <w:t>若因專任教授人數不足而延攬校內委員，任期中離職者，得改聘為校外委員聘任至原任期結束。</w:t>
      </w:r>
    </w:p>
    <w:p w:rsidR="002A5E72" w:rsidRPr="00215CD5" w:rsidRDefault="002A5E72" w:rsidP="002A5E72">
      <w:pPr>
        <w:autoSpaceDE w:val="0"/>
        <w:autoSpaceDN w:val="0"/>
        <w:adjustRightInd w:val="0"/>
        <w:ind w:left="960"/>
        <w:rPr>
          <w:rFonts w:ascii="標楷體" w:eastAsia="標楷體" w:hAnsi="標楷體"/>
          <w:kern w:val="0"/>
        </w:rPr>
      </w:pPr>
      <w:r w:rsidRPr="00215CD5">
        <w:rPr>
          <w:rFonts w:ascii="標楷體" w:eastAsia="標楷體" w:hAnsi="標楷體"/>
          <w:kern w:val="0"/>
        </w:rPr>
        <w:t>當然委員被取消資格者，不計入應出席委員人數。</w:t>
      </w:r>
    </w:p>
    <w:p w:rsidR="002A5E72" w:rsidRPr="00215CD5" w:rsidRDefault="002A5E72" w:rsidP="002A5E72">
      <w:pPr>
        <w:autoSpaceDE w:val="0"/>
        <w:autoSpaceDN w:val="0"/>
        <w:adjustRightInd w:val="0"/>
        <w:ind w:left="960" w:hanging="960"/>
        <w:rPr>
          <w:rFonts w:ascii="標楷體" w:eastAsia="標楷體" w:hAnsi="標楷體"/>
          <w:kern w:val="0"/>
        </w:rPr>
      </w:pPr>
      <w:r w:rsidRPr="00030D7B">
        <w:rPr>
          <w:rFonts w:ascii="標楷體" w:eastAsia="標楷體" w:hAnsi="標楷體"/>
          <w:kern w:val="0"/>
          <w:u w:val="single"/>
        </w:rPr>
        <w:lastRenderedPageBreak/>
        <w:t>第</w:t>
      </w:r>
      <w:r w:rsidR="001B51B6">
        <w:rPr>
          <w:rFonts w:ascii="標楷體" w:eastAsia="標楷體" w:hAnsi="標楷體" w:hint="eastAsia"/>
          <w:kern w:val="0"/>
          <w:u w:val="single"/>
        </w:rPr>
        <w:t>七</w:t>
      </w:r>
      <w:r w:rsidRPr="00030D7B">
        <w:rPr>
          <w:rFonts w:ascii="標楷體" w:eastAsia="標楷體" w:hAnsi="標楷體"/>
          <w:kern w:val="0"/>
          <w:u w:val="single"/>
        </w:rPr>
        <w:t>條</w:t>
      </w:r>
      <w:r w:rsidRPr="00215CD5">
        <w:rPr>
          <w:rFonts w:ascii="標楷體" w:eastAsia="標楷體" w:hAnsi="標楷體"/>
          <w:kern w:val="0"/>
        </w:rPr>
        <w:t xml:space="preserve"> </w:t>
      </w:r>
      <w:r w:rsidRPr="00215CD5">
        <w:rPr>
          <w:rFonts w:ascii="標楷體" w:eastAsia="標楷體" w:hAnsi="標楷體" w:hint="eastAsia"/>
          <w:kern w:val="0"/>
        </w:rPr>
        <w:t xml:space="preserve"> </w:t>
      </w:r>
      <w:r w:rsidRPr="00215CD5">
        <w:rPr>
          <w:rFonts w:ascii="標楷體" w:eastAsia="標楷體" w:hAnsi="標楷體"/>
          <w:kern w:val="0"/>
        </w:rPr>
        <w:t>本會委員如為審議事項之當事人或與審議事項當事人有利害關係者，應自行迴避。</w:t>
      </w:r>
    </w:p>
    <w:p w:rsidR="002A5E72" w:rsidRPr="00215CD5" w:rsidRDefault="002A5E72" w:rsidP="002A5E72">
      <w:pPr>
        <w:autoSpaceDE w:val="0"/>
        <w:autoSpaceDN w:val="0"/>
        <w:adjustRightInd w:val="0"/>
        <w:ind w:left="960"/>
        <w:rPr>
          <w:rFonts w:ascii="標楷體" w:eastAsia="標楷體" w:hAnsi="標楷體"/>
          <w:kern w:val="0"/>
        </w:rPr>
      </w:pPr>
      <w:r w:rsidRPr="00215CD5">
        <w:rPr>
          <w:rFonts w:ascii="標楷體" w:eastAsia="標楷體" w:hAnsi="標楷體"/>
          <w:kern w:val="0"/>
        </w:rPr>
        <w:t>未自行迴避時，主席得經本會決議請該委員迴避。有應迴避情形而不迴避，或有具體事實足認其執行審議有偏頗之虞者，接受審議事項之當事人得向本會申請要求迴避。</w:t>
      </w:r>
    </w:p>
    <w:p w:rsidR="002A5E72" w:rsidRPr="00215CD5" w:rsidRDefault="002A5E72" w:rsidP="002A5E72">
      <w:pPr>
        <w:autoSpaceDE w:val="0"/>
        <w:autoSpaceDN w:val="0"/>
        <w:adjustRightInd w:val="0"/>
        <w:ind w:left="960"/>
        <w:rPr>
          <w:rFonts w:ascii="標楷體" w:eastAsia="標楷體" w:hAnsi="標楷體"/>
          <w:kern w:val="0"/>
        </w:rPr>
      </w:pPr>
      <w:r w:rsidRPr="00215CD5">
        <w:rPr>
          <w:rFonts w:ascii="標楷體" w:eastAsia="標楷體" w:hAnsi="標楷體"/>
          <w:kern w:val="0"/>
        </w:rPr>
        <w:t>前項之申請，申請人應舉其原因及事實，並為適當之釋明；被申請迴避之委員，對於該迴避申請得提出意見書。迴避之審議，由本會決議之。</w:t>
      </w:r>
    </w:p>
    <w:p w:rsidR="002A5E72" w:rsidRPr="00215CD5" w:rsidRDefault="002A5E72" w:rsidP="002A5E72">
      <w:pPr>
        <w:autoSpaceDE w:val="0"/>
        <w:autoSpaceDN w:val="0"/>
        <w:adjustRightInd w:val="0"/>
        <w:ind w:left="960"/>
        <w:rPr>
          <w:rFonts w:ascii="標楷體" w:eastAsia="標楷體" w:hAnsi="標楷體" w:cs="DFKaiShu-SB-Estd-BF"/>
          <w:kern w:val="0"/>
        </w:rPr>
      </w:pPr>
      <w:r w:rsidRPr="00215CD5">
        <w:rPr>
          <w:rFonts w:ascii="標楷體" w:eastAsia="標楷體" w:hAnsi="標楷體"/>
          <w:kern w:val="0"/>
        </w:rPr>
        <w:t>本會委員有應迴避情形而不自行迴避，且未經審議事項當事人申請迴避者，</w:t>
      </w:r>
      <w:r w:rsidRPr="00215CD5">
        <w:rPr>
          <w:rFonts w:ascii="標楷體" w:eastAsia="標楷體" w:hAnsi="標楷體" w:cs="DFKaiShu-SB-Estd-BF" w:hint="eastAsia"/>
          <w:kern w:val="0"/>
        </w:rPr>
        <w:t>應由本會依職權命其迴避。</w:t>
      </w:r>
    </w:p>
    <w:p w:rsidR="002A5E72" w:rsidRPr="00215CD5" w:rsidRDefault="002A5E72" w:rsidP="002A5E72">
      <w:pPr>
        <w:autoSpaceDE w:val="0"/>
        <w:autoSpaceDN w:val="0"/>
        <w:adjustRightInd w:val="0"/>
        <w:ind w:left="960"/>
        <w:rPr>
          <w:rFonts w:ascii="標楷體" w:eastAsia="標楷體" w:hAnsi="標楷體" w:cs="DFKaiShu-SB-Estd-BF"/>
          <w:kern w:val="0"/>
        </w:rPr>
      </w:pPr>
      <w:r w:rsidRPr="00215CD5">
        <w:rPr>
          <w:rFonts w:ascii="標楷體" w:eastAsia="標楷體" w:hAnsi="標楷體" w:cs="DFKaiShu-SB-Estd-BF" w:hint="eastAsia"/>
          <w:kern w:val="0"/>
        </w:rPr>
        <w:t>應迴避之委員於決議時，不計入該案件之應出席委員人數。</w:t>
      </w:r>
    </w:p>
    <w:p w:rsidR="002A5E72" w:rsidRPr="00215CD5" w:rsidRDefault="002A5E72" w:rsidP="004B68CC">
      <w:pPr>
        <w:ind w:firstLineChars="400" w:firstLine="960"/>
        <w:jc w:val="both"/>
        <w:rPr>
          <w:rFonts w:eastAsia="標楷體"/>
        </w:rPr>
      </w:pPr>
      <w:r w:rsidRPr="00215CD5">
        <w:rPr>
          <w:rFonts w:eastAsia="標楷體" w:hint="eastAsia"/>
        </w:rPr>
        <w:t>應迴避原則如下：</w:t>
      </w:r>
    </w:p>
    <w:p w:rsidR="002A5E72" w:rsidRPr="00215CD5" w:rsidRDefault="002A5E72" w:rsidP="004B68CC">
      <w:pPr>
        <w:ind w:leftChars="426" w:left="1444" w:hangingChars="176" w:hanging="422"/>
        <w:jc w:val="both"/>
        <w:rPr>
          <w:rFonts w:eastAsia="標楷體"/>
        </w:rPr>
      </w:pPr>
      <w:r w:rsidRPr="00215CD5">
        <w:rPr>
          <w:rFonts w:eastAsia="標楷體" w:hint="eastAsia"/>
        </w:rPr>
        <w:t>一、本人或其配偶、前配偶、四親等內之血親或三親等內之姻親或曾有此關係者為事件之當事人時。</w:t>
      </w:r>
    </w:p>
    <w:p w:rsidR="002A5E72" w:rsidRPr="00215CD5" w:rsidRDefault="002A5E72" w:rsidP="004B68CC">
      <w:pPr>
        <w:ind w:leftChars="426" w:left="1444" w:hangingChars="176" w:hanging="422"/>
        <w:jc w:val="both"/>
        <w:rPr>
          <w:rFonts w:eastAsia="標楷體"/>
        </w:rPr>
      </w:pPr>
      <w:r w:rsidRPr="00215CD5">
        <w:rPr>
          <w:rFonts w:eastAsia="標楷體" w:hint="eastAsia"/>
        </w:rPr>
        <w:t>二、本人或其配偶、前配偶，就該事件與當事人有共同權利人或共同義務人之關係者。</w:t>
      </w:r>
    </w:p>
    <w:p w:rsidR="002A5E72" w:rsidRPr="00215CD5" w:rsidRDefault="002A5E72" w:rsidP="00496781">
      <w:pPr>
        <w:ind w:leftChars="426" w:left="1444" w:hangingChars="176" w:hanging="422"/>
        <w:jc w:val="both"/>
        <w:rPr>
          <w:rFonts w:eastAsia="標楷體"/>
        </w:rPr>
      </w:pPr>
      <w:r w:rsidRPr="00215CD5">
        <w:rPr>
          <w:rFonts w:eastAsia="標楷體" w:hint="eastAsia"/>
        </w:rPr>
        <w:t>三、現為或曾為該事件當事人之代理人、輔佐人者。</w:t>
      </w:r>
    </w:p>
    <w:p w:rsidR="002A5E72" w:rsidRPr="00215CD5" w:rsidRDefault="002A5E72" w:rsidP="00496781">
      <w:pPr>
        <w:ind w:leftChars="426" w:left="1444" w:hangingChars="176" w:hanging="422"/>
        <w:jc w:val="both"/>
        <w:rPr>
          <w:rFonts w:eastAsia="標楷體"/>
        </w:rPr>
      </w:pPr>
      <w:r w:rsidRPr="00215CD5">
        <w:rPr>
          <w:rFonts w:eastAsia="標楷體" w:hint="eastAsia"/>
        </w:rPr>
        <w:t>四、於該事件，曾為證人、鑑定人者。</w:t>
      </w:r>
    </w:p>
    <w:p w:rsidR="002A5E72" w:rsidRPr="00215CD5" w:rsidRDefault="002A5E72" w:rsidP="00496781">
      <w:pPr>
        <w:ind w:leftChars="426" w:left="1444" w:hangingChars="176" w:hanging="422"/>
        <w:jc w:val="both"/>
        <w:rPr>
          <w:rFonts w:eastAsia="標楷體"/>
        </w:rPr>
      </w:pPr>
      <w:r w:rsidRPr="00215CD5">
        <w:rPr>
          <w:rFonts w:eastAsia="標楷體" w:hint="eastAsia"/>
        </w:rPr>
        <w:t>五、師生。</w:t>
      </w:r>
    </w:p>
    <w:p w:rsidR="002A5E72" w:rsidRPr="00215CD5" w:rsidRDefault="002A5E72" w:rsidP="00496781">
      <w:pPr>
        <w:ind w:leftChars="426" w:left="1444" w:hangingChars="176" w:hanging="422"/>
        <w:jc w:val="both"/>
        <w:rPr>
          <w:rFonts w:eastAsia="標楷體"/>
        </w:rPr>
      </w:pPr>
      <w:r w:rsidRPr="00215CD5">
        <w:rPr>
          <w:rFonts w:eastAsia="標楷體" w:hint="eastAsia"/>
        </w:rPr>
        <w:t>六、有學術合作關係者。</w:t>
      </w:r>
    </w:p>
    <w:p w:rsidR="002A5E72" w:rsidRPr="00496781" w:rsidRDefault="002A5E72" w:rsidP="00496781">
      <w:pPr>
        <w:ind w:leftChars="426" w:left="1444" w:hangingChars="176" w:hanging="422"/>
        <w:jc w:val="both"/>
        <w:rPr>
          <w:rFonts w:eastAsia="標楷體"/>
        </w:rPr>
      </w:pPr>
      <w:r w:rsidRPr="00215CD5">
        <w:rPr>
          <w:rFonts w:eastAsia="標楷體" w:hint="eastAsia"/>
        </w:rPr>
        <w:t>七、依其他法規應迴避者。</w:t>
      </w:r>
    </w:p>
    <w:p w:rsidR="001B51B6" w:rsidRPr="00FC500E" w:rsidRDefault="002A5E72" w:rsidP="00496781">
      <w:pPr>
        <w:autoSpaceDE w:val="0"/>
        <w:autoSpaceDN w:val="0"/>
        <w:adjustRightInd w:val="0"/>
        <w:ind w:leftChars="1" w:left="991" w:hangingChars="412" w:hanging="989"/>
        <w:rPr>
          <w:rFonts w:ascii="標楷體" w:eastAsia="標楷體" w:hAnsi="標楷體"/>
          <w:kern w:val="0"/>
          <w:sz w:val="22"/>
          <w:szCs w:val="22"/>
          <w:u w:val="single"/>
        </w:rPr>
      </w:pPr>
      <w:r w:rsidRPr="00030D7B">
        <w:rPr>
          <w:rFonts w:ascii="標楷體" w:eastAsia="標楷體" w:hAnsi="標楷體" w:hint="eastAsia"/>
          <w:kern w:val="0"/>
          <w:u w:val="single"/>
        </w:rPr>
        <w:t>第</w:t>
      </w:r>
      <w:r w:rsidR="001B51B6">
        <w:rPr>
          <w:rFonts w:ascii="標楷體" w:eastAsia="標楷體" w:hAnsi="標楷體" w:hint="eastAsia"/>
          <w:kern w:val="0"/>
          <w:u w:val="single"/>
        </w:rPr>
        <w:t>八</w:t>
      </w:r>
      <w:r w:rsidRPr="00030D7B">
        <w:rPr>
          <w:rFonts w:ascii="標楷體" w:eastAsia="標楷體" w:hAnsi="標楷體" w:hint="eastAsia"/>
          <w:kern w:val="0"/>
          <w:u w:val="single"/>
        </w:rPr>
        <w:t>條</w:t>
      </w:r>
      <w:r w:rsidRPr="00215CD5">
        <w:rPr>
          <w:rFonts w:ascii="標楷體" w:eastAsia="標楷體" w:hAnsi="標楷體" w:hint="eastAsia"/>
          <w:kern w:val="0"/>
        </w:rPr>
        <w:t xml:space="preserve">  </w:t>
      </w:r>
      <w:r w:rsidR="001B51B6" w:rsidRPr="00FC500E">
        <w:rPr>
          <w:rFonts w:ascii="標楷體" w:eastAsia="標楷體" w:hAnsi="標楷體" w:hint="eastAsia"/>
          <w:kern w:val="0"/>
          <w:sz w:val="22"/>
          <w:szCs w:val="22"/>
        </w:rPr>
        <w:t>本會</w:t>
      </w:r>
      <w:r w:rsidR="001B51B6" w:rsidRPr="00FC500E">
        <w:rPr>
          <w:rFonts w:ascii="標楷體" w:eastAsia="標楷體" w:hAnsi="標楷體" w:hint="eastAsia"/>
          <w:kern w:val="0"/>
          <w:sz w:val="22"/>
          <w:szCs w:val="22"/>
          <w:u w:val="single"/>
        </w:rPr>
        <w:t>審議教師法有關教師解聘、不續聘、停聘及復聘案，審議時應有出席委員人數，及通過時應有出席委員同意票數如附表；附表未臚列者，依教師法相關條文辦理；上開辦法修正而本附表未及修正時，依修正後之法令辦理。</w:t>
      </w:r>
    </w:p>
    <w:p w:rsidR="001B51B6" w:rsidRPr="00FC500E" w:rsidRDefault="001B51B6" w:rsidP="00496781">
      <w:pPr>
        <w:autoSpaceDE w:val="0"/>
        <w:autoSpaceDN w:val="0"/>
        <w:adjustRightInd w:val="0"/>
        <w:ind w:leftChars="413" w:left="991" w:firstLine="2"/>
        <w:rPr>
          <w:rFonts w:ascii="標楷體" w:eastAsia="標楷體" w:hAnsi="標楷體"/>
          <w:kern w:val="0"/>
          <w:sz w:val="22"/>
          <w:szCs w:val="22"/>
          <w:u w:val="single"/>
        </w:rPr>
      </w:pPr>
      <w:r w:rsidRPr="00FC500E">
        <w:rPr>
          <w:rFonts w:ascii="標楷體" w:eastAsia="標楷體" w:hAnsi="標楷體" w:hint="eastAsia"/>
          <w:kern w:val="0"/>
          <w:sz w:val="22"/>
          <w:szCs w:val="22"/>
          <w:u w:val="single"/>
        </w:rPr>
        <w:t>審議教師評鑑案或教師資遣原因之認定時，應有委員三分之二以上出席，始得開會；並經出席委員三分之二以上同意，始得決議。</w:t>
      </w:r>
    </w:p>
    <w:p w:rsidR="001B51B6" w:rsidRPr="00FC500E" w:rsidRDefault="001B51B6" w:rsidP="00496781">
      <w:pPr>
        <w:autoSpaceDE w:val="0"/>
        <w:autoSpaceDN w:val="0"/>
        <w:adjustRightInd w:val="0"/>
        <w:ind w:leftChars="325" w:left="780" w:firstLineChars="96" w:firstLine="211"/>
        <w:rPr>
          <w:rFonts w:ascii="標楷體" w:eastAsia="標楷體" w:hAnsi="標楷體"/>
          <w:kern w:val="0"/>
          <w:sz w:val="22"/>
          <w:szCs w:val="22"/>
          <w:u w:val="single"/>
        </w:rPr>
      </w:pPr>
      <w:r w:rsidRPr="00FC500E">
        <w:rPr>
          <w:rFonts w:ascii="標楷體" w:eastAsia="標楷體" w:hAnsi="標楷體" w:hint="eastAsia"/>
          <w:kern w:val="0"/>
          <w:sz w:val="22"/>
          <w:szCs w:val="22"/>
          <w:u w:val="single"/>
        </w:rPr>
        <w:t>審議教師升等案時應遵守  本校「專任教師升等審查辦法」之規定。</w:t>
      </w:r>
    </w:p>
    <w:p w:rsidR="001B51B6" w:rsidRPr="00FC500E" w:rsidRDefault="001B51B6" w:rsidP="00496781">
      <w:pPr>
        <w:autoSpaceDE w:val="0"/>
        <w:autoSpaceDN w:val="0"/>
        <w:adjustRightInd w:val="0"/>
        <w:ind w:leftChars="412" w:left="989"/>
        <w:rPr>
          <w:rFonts w:ascii="標楷體" w:eastAsia="標楷體" w:hAnsi="標楷體"/>
          <w:kern w:val="0"/>
          <w:sz w:val="22"/>
          <w:szCs w:val="22"/>
          <w:u w:val="single"/>
        </w:rPr>
      </w:pPr>
      <w:r w:rsidRPr="00FC500E">
        <w:rPr>
          <w:rFonts w:ascii="標楷體" w:eastAsia="標楷體" w:hAnsi="標楷體" w:hint="eastAsia"/>
          <w:kern w:val="0"/>
          <w:sz w:val="22"/>
          <w:szCs w:val="22"/>
          <w:u w:val="single"/>
        </w:rPr>
        <w:t>非審議第一項至第三項事件者，有二分之一以上之委員出席，即得開會。對審查案件，需以投票方式表決時，以無記名方式為之，並以獲出席委員二分之一以上之可決，方為通過。</w:t>
      </w:r>
    </w:p>
    <w:p w:rsidR="002A5E72" w:rsidRPr="00215CD5" w:rsidRDefault="001B51B6" w:rsidP="001B51B6">
      <w:pPr>
        <w:autoSpaceDE w:val="0"/>
        <w:autoSpaceDN w:val="0"/>
        <w:adjustRightInd w:val="0"/>
        <w:ind w:left="960" w:firstLine="33"/>
        <w:rPr>
          <w:rFonts w:ascii="標楷體" w:eastAsia="標楷體" w:hAnsi="標楷體"/>
          <w:kern w:val="0"/>
        </w:rPr>
      </w:pPr>
      <w:r w:rsidRPr="00FC500E">
        <w:rPr>
          <w:rFonts w:ascii="標楷體" w:eastAsia="標楷體" w:hAnsi="標楷體" w:hint="eastAsia"/>
          <w:kern w:val="0"/>
          <w:sz w:val="22"/>
          <w:szCs w:val="22"/>
          <w:u w:val="single"/>
        </w:rPr>
        <w:t>開會時，應視需要邀請當事人列席陳述意見。</w:t>
      </w:r>
    </w:p>
    <w:p w:rsidR="002A5E72" w:rsidRPr="00215CD5" w:rsidRDefault="002A5E72" w:rsidP="002A5E72">
      <w:pPr>
        <w:autoSpaceDE w:val="0"/>
        <w:autoSpaceDN w:val="0"/>
        <w:adjustRightInd w:val="0"/>
        <w:ind w:left="960" w:hanging="960"/>
        <w:rPr>
          <w:rFonts w:ascii="標楷體" w:eastAsia="標楷體" w:hAnsi="標楷體"/>
          <w:kern w:val="0"/>
        </w:rPr>
      </w:pPr>
      <w:r w:rsidRPr="00030D7B">
        <w:rPr>
          <w:rFonts w:ascii="標楷體" w:eastAsia="標楷體" w:hAnsi="標楷體" w:hint="eastAsia"/>
          <w:kern w:val="0"/>
          <w:u w:val="single"/>
        </w:rPr>
        <w:t>第</w:t>
      </w:r>
      <w:r w:rsidR="001B51B6">
        <w:rPr>
          <w:rFonts w:ascii="標楷體" w:eastAsia="標楷體" w:hAnsi="標楷體" w:hint="eastAsia"/>
          <w:kern w:val="0"/>
          <w:u w:val="single"/>
        </w:rPr>
        <w:t>九</w:t>
      </w:r>
      <w:r w:rsidRPr="00030D7B">
        <w:rPr>
          <w:rFonts w:ascii="標楷體" w:eastAsia="標楷體" w:hAnsi="標楷體" w:hint="eastAsia"/>
          <w:kern w:val="0"/>
          <w:u w:val="single"/>
        </w:rPr>
        <w:t>條</w:t>
      </w:r>
      <w:r w:rsidRPr="00215CD5">
        <w:rPr>
          <w:rFonts w:ascii="標楷體" w:eastAsia="標楷體" w:hAnsi="標楷體" w:hint="eastAsia"/>
          <w:kern w:val="0"/>
        </w:rPr>
        <w:t xml:space="preserve">  教師如不服本會審議之決議，依本校「專任教師申復處理要點」規定辦理。</w:t>
      </w:r>
    </w:p>
    <w:p w:rsidR="002A5E72" w:rsidRPr="00215CD5" w:rsidRDefault="002A5E72" w:rsidP="002A5E72">
      <w:pPr>
        <w:autoSpaceDE w:val="0"/>
        <w:autoSpaceDN w:val="0"/>
        <w:adjustRightInd w:val="0"/>
        <w:ind w:left="960" w:hanging="960"/>
        <w:rPr>
          <w:rFonts w:ascii="標楷體" w:eastAsia="標楷體" w:hAnsi="標楷體"/>
          <w:kern w:val="0"/>
        </w:rPr>
      </w:pPr>
      <w:r w:rsidRPr="00030D7B">
        <w:rPr>
          <w:rFonts w:ascii="標楷體" w:eastAsia="標楷體" w:hAnsi="標楷體" w:hint="eastAsia"/>
          <w:kern w:val="0"/>
          <w:u w:val="single"/>
        </w:rPr>
        <w:t>第十條</w:t>
      </w:r>
      <w:r w:rsidRPr="00215CD5">
        <w:rPr>
          <w:rFonts w:ascii="標楷體" w:eastAsia="標楷體" w:hAnsi="標楷體" w:hint="eastAsia"/>
          <w:kern w:val="0"/>
        </w:rPr>
        <w:t xml:space="preserve">  本會委員均為無給職；相關事務費用在本院經費項下開支。</w:t>
      </w:r>
    </w:p>
    <w:p w:rsidR="002A5E72" w:rsidRPr="00215CD5" w:rsidRDefault="002A5E72" w:rsidP="002A5E72">
      <w:pPr>
        <w:autoSpaceDE w:val="0"/>
        <w:autoSpaceDN w:val="0"/>
        <w:adjustRightInd w:val="0"/>
        <w:ind w:left="1200" w:hanging="1200"/>
        <w:rPr>
          <w:rFonts w:ascii="標楷體" w:eastAsia="標楷體" w:hAnsi="標楷體"/>
          <w:kern w:val="0"/>
        </w:rPr>
      </w:pPr>
      <w:r w:rsidRPr="00030D7B">
        <w:rPr>
          <w:rFonts w:ascii="標楷體" w:eastAsia="標楷體" w:hAnsi="標楷體" w:hint="eastAsia"/>
          <w:kern w:val="0"/>
          <w:u w:val="single"/>
        </w:rPr>
        <w:t>第十</w:t>
      </w:r>
      <w:r w:rsidR="001B51B6">
        <w:rPr>
          <w:rFonts w:ascii="標楷體" w:eastAsia="標楷體" w:hAnsi="標楷體" w:hint="eastAsia"/>
          <w:kern w:val="0"/>
          <w:u w:val="single"/>
        </w:rPr>
        <w:t>一</w:t>
      </w:r>
      <w:r w:rsidRPr="00030D7B">
        <w:rPr>
          <w:rFonts w:ascii="標楷體" w:eastAsia="標楷體" w:hAnsi="標楷體" w:hint="eastAsia"/>
          <w:kern w:val="0"/>
          <w:u w:val="single"/>
        </w:rPr>
        <w:t>條</w:t>
      </w:r>
      <w:r w:rsidRPr="00215CD5">
        <w:rPr>
          <w:rFonts w:ascii="標楷體" w:eastAsia="標楷體" w:hAnsi="標楷體" w:hint="eastAsia"/>
          <w:kern w:val="0"/>
        </w:rPr>
        <w:t xml:space="preserve">  本院</w:t>
      </w:r>
      <w:r w:rsidRPr="00215CD5">
        <w:rPr>
          <w:rFonts w:ascii="標楷體" w:eastAsia="標楷體" w:hAnsi="標楷體"/>
          <w:kern w:val="0"/>
        </w:rPr>
        <w:t>各系</w:t>
      </w:r>
      <w:r w:rsidRPr="00215CD5">
        <w:rPr>
          <w:rFonts w:ascii="標楷體" w:eastAsia="標楷體" w:hAnsi="標楷體" w:hint="eastAsia"/>
          <w:kern w:val="0"/>
        </w:rPr>
        <w:t>(</w:t>
      </w:r>
      <w:r w:rsidRPr="00215CD5">
        <w:rPr>
          <w:rFonts w:ascii="標楷體" w:eastAsia="標楷體" w:hAnsi="標楷體"/>
          <w:kern w:val="0"/>
        </w:rPr>
        <w:t>所</w:t>
      </w:r>
      <w:r w:rsidRPr="00215CD5">
        <w:rPr>
          <w:rFonts w:ascii="標楷體" w:eastAsia="標楷體" w:hAnsi="標楷體" w:hint="eastAsia"/>
          <w:kern w:val="0"/>
        </w:rPr>
        <w:t>、學位學程)</w:t>
      </w:r>
      <w:r w:rsidRPr="00215CD5">
        <w:rPr>
          <w:rFonts w:ascii="標楷體" w:eastAsia="標楷體" w:hAnsi="標楷體"/>
          <w:kern w:val="0"/>
        </w:rPr>
        <w:t>應依據本</w:t>
      </w:r>
      <w:r w:rsidRPr="00215CD5">
        <w:rPr>
          <w:rFonts w:ascii="標楷體" w:eastAsia="標楷體" w:hAnsi="標楷體" w:hint="eastAsia"/>
          <w:kern w:val="0"/>
        </w:rPr>
        <w:t>校教師評審委員會設置辦</w:t>
      </w:r>
      <w:r w:rsidRPr="00215CD5">
        <w:rPr>
          <w:rFonts w:ascii="標楷體" w:eastAsia="標楷體" w:hAnsi="標楷體"/>
          <w:kern w:val="0"/>
        </w:rPr>
        <w:t>法</w:t>
      </w:r>
      <w:r w:rsidRPr="00215CD5">
        <w:rPr>
          <w:rFonts w:ascii="標楷體" w:eastAsia="標楷體" w:hAnsi="標楷體" w:hint="eastAsia"/>
          <w:kern w:val="0"/>
        </w:rPr>
        <w:t>，</w:t>
      </w:r>
      <w:r w:rsidRPr="00215CD5">
        <w:rPr>
          <w:rFonts w:ascii="標楷體" w:eastAsia="標楷體" w:hAnsi="標楷體"/>
          <w:kern w:val="0"/>
        </w:rPr>
        <w:t>訂定各該教評會之委員人數與推舉方式等相關事項，經該單位業</w:t>
      </w:r>
      <w:r w:rsidRPr="00215CD5">
        <w:rPr>
          <w:rFonts w:ascii="標楷體" w:eastAsia="標楷體" w:hAnsi="標楷體" w:hint="eastAsia"/>
          <w:kern w:val="0"/>
        </w:rPr>
        <w:t>務</w:t>
      </w:r>
      <w:r w:rsidRPr="00215CD5">
        <w:rPr>
          <w:rFonts w:ascii="標楷體" w:eastAsia="標楷體" w:hAnsi="標楷體"/>
          <w:kern w:val="0"/>
        </w:rPr>
        <w:t>會議通過後，報送</w:t>
      </w:r>
      <w:r w:rsidRPr="00215CD5">
        <w:rPr>
          <w:rFonts w:ascii="標楷體" w:eastAsia="標楷體" w:hAnsi="標楷體" w:hint="eastAsia"/>
          <w:kern w:val="0"/>
        </w:rPr>
        <w:t>本</w:t>
      </w:r>
      <w:r w:rsidRPr="00215CD5">
        <w:rPr>
          <w:rFonts w:ascii="標楷體" w:eastAsia="標楷體" w:hAnsi="標楷體"/>
          <w:kern w:val="0"/>
        </w:rPr>
        <w:t>會審議通過，由該單位公布實施。</w:t>
      </w:r>
    </w:p>
    <w:p w:rsidR="002A5E72" w:rsidRPr="00215CD5" w:rsidRDefault="002A5E72" w:rsidP="002A5E72">
      <w:pPr>
        <w:autoSpaceDE w:val="0"/>
        <w:autoSpaceDN w:val="0"/>
        <w:adjustRightInd w:val="0"/>
        <w:ind w:left="1200" w:hanging="1200"/>
        <w:rPr>
          <w:rFonts w:ascii="標楷體" w:eastAsia="標楷體" w:hAnsi="標楷體"/>
          <w:kern w:val="0"/>
        </w:rPr>
      </w:pPr>
      <w:r w:rsidRPr="00030D7B">
        <w:rPr>
          <w:rFonts w:ascii="標楷體" w:eastAsia="標楷體" w:hAnsi="標楷體" w:hint="eastAsia"/>
          <w:kern w:val="0"/>
          <w:u w:val="single"/>
        </w:rPr>
        <w:t>第十</w:t>
      </w:r>
      <w:r w:rsidR="001B51B6">
        <w:rPr>
          <w:rFonts w:ascii="標楷體" w:eastAsia="標楷體" w:hAnsi="標楷體" w:hint="eastAsia"/>
          <w:kern w:val="0"/>
          <w:u w:val="single"/>
        </w:rPr>
        <w:t>二</w:t>
      </w:r>
      <w:r w:rsidRPr="00030D7B">
        <w:rPr>
          <w:rFonts w:ascii="標楷體" w:eastAsia="標楷體" w:hAnsi="標楷體" w:hint="eastAsia"/>
          <w:kern w:val="0"/>
          <w:u w:val="single"/>
        </w:rPr>
        <w:t>條</w:t>
      </w:r>
      <w:r w:rsidRPr="00215CD5">
        <w:rPr>
          <w:rFonts w:ascii="標楷體" w:eastAsia="標楷體" w:hAnsi="標楷體" w:hint="eastAsia"/>
          <w:kern w:val="0"/>
        </w:rPr>
        <w:t xml:space="preserve">  本會審議教師升等案時，委員之職級不得低於申請審查之教師職級。若具審議資格之委員人數未達開會之人數時，應由召集人聘請校內外專長領域相近之職級相當人員擔任臨時委員，聘期同當學年委員為原則。</w:t>
      </w:r>
    </w:p>
    <w:p w:rsidR="00B12982" w:rsidRDefault="002A5E72" w:rsidP="007243FA">
      <w:pPr>
        <w:autoSpaceDE w:val="0"/>
        <w:autoSpaceDN w:val="0"/>
        <w:adjustRightInd w:val="0"/>
        <w:ind w:left="1134" w:firstLine="76"/>
        <w:rPr>
          <w:rFonts w:ascii="標楷體" w:eastAsia="標楷體" w:hAnsi="標楷體"/>
        </w:rPr>
      </w:pPr>
      <w:r w:rsidRPr="007243FA">
        <w:rPr>
          <w:rFonts w:ascii="標楷體" w:eastAsia="標楷體" w:hAnsi="標楷體" w:hint="eastAsia"/>
        </w:rPr>
        <w:t>推薦擔任臨時委員時，請避免與所屬學院之校教評會委員重複。</w:t>
      </w:r>
    </w:p>
    <w:p w:rsidR="00B12982" w:rsidRDefault="00B12982">
      <w:pPr>
        <w:widowControl/>
        <w:spacing w:line="240" w:lineRule="exact"/>
        <w:ind w:firstLine="1559"/>
        <w:rPr>
          <w:rFonts w:ascii="標楷體" w:eastAsia="標楷體" w:hAnsi="標楷體"/>
        </w:rPr>
      </w:pPr>
      <w:r>
        <w:rPr>
          <w:rFonts w:ascii="標楷體" w:eastAsia="標楷體" w:hAnsi="標楷體"/>
        </w:rPr>
        <w:br w:type="page"/>
      </w:r>
    </w:p>
    <w:p w:rsidR="002A5E72" w:rsidRPr="00215CD5" w:rsidRDefault="002A5E72" w:rsidP="002A5E72">
      <w:pPr>
        <w:autoSpaceDE w:val="0"/>
        <w:autoSpaceDN w:val="0"/>
        <w:adjustRightInd w:val="0"/>
        <w:ind w:left="1200" w:hanging="1200"/>
        <w:rPr>
          <w:rFonts w:ascii="標楷體" w:eastAsia="標楷體" w:hAnsi="標楷體"/>
          <w:kern w:val="0"/>
        </w:rPr>
      </w:pPr>
      <w:r w:rsidRPr="00030D7B">
        <w:rPr>
          <w:rFonts w:ascii="標楷體" w:eastAsia="標楷體" w:hAnsi="標楷體"/>
          <w:kern w:val="0"/>
          <w:u w:val="single"/>
        </w:rPr>
        <w:lastRenderedPageBreak/>
        <w:t>第十</w:t>
      </w:r>
      <w:r w:rsidR="001B51B6">
        <w:rPr>
          <w:rFonts w:ascii="標楷體" w:eastAsia="標楷體" w:hAnsi="標楷體" w:hint="eastAsia"/>
          <w:kern w:val="0"/>
          <w:u w:val="single"/>
        </w:rPr>
        <w:t>三</w:t>
      </w:r>
      <w:r w:rsidRPr="00030D7B">
        <w:rPr>
          <w:rFonts w:ascii="標楷體" w:eastAsia="標楷體" w:hAnsi="標楷體"/>
          <w:kern w:val="0"/>
          <w:u w:val="single"/>
        </w:rPr>
        <w:t>條</w:t>
      </w:r>
      <w:r w:rsidRPr="00215CD5">
        <w:rPr>
          <w:rFonts w:ascii="標楷體" w:eastAsia="標楷體" w:hAnsi="標楷體" w:hint="eastAsia"/>
          <w:kern w:val="0"/>
        </w:rPr>
        <w:t xml:space="preserve">  本會</w:t>
      </w:r>
      <w:r w:rsidRPr="00215CD5">
        <w:rPr>
          <w:rFonts w:ascii="標楷體" w:eastAsia="標楷體" w:hAnsi="標楷體"/>
          <w:kern w:val="0"/>
        </w:rPr>
        <w:t>審議時，得依審議事項之性質及需要調閱有關資料，並邀請有關人員列席報告或說明。但於決議或裁決時，應請其退席。</w:t>
      </w:r>
    </w:p>
    <w:p w:rsidR="002A5E72" w:rsidRPr="00215CD5" w:rsidRDefault="002A5E72" w:rsidP="002A5E72">
      <w:pPr>
        <w:autoSpaceDE w:val="0"/>
        <w:autoSpaceDN w:val="0"/>
        <w:adjustRightInd w:val="0"/>
        <w:ind w:left="1200" w:hanging="1200"/>
        <w:rPr>
          <w:rFonts w:ascii="標楷體" w:eastAsia="標楷體" w:hAnsi="標楷體"/>
          <w:kern w:val="0"/>
        </w:rPr>
      </w:pPr>
      <w:r w:rsidRPr="001B51B6">
        <w:rPr>
          <w:rFonts w:ascii="標楷體" w:eastAsia="標楷體" w:hAnsi="標楷體"/>
          <w:kern w:val="0"/>
          <w:u w:val="single"/>
        </w:rPr>
        <w:t>第十</w:t>
      </w:r>
      <w:r w:rsidR="001B51B6" w:rsidRPr="001B51B6">
        <w:rPr>
          <w:rFonts w:ascii="標楷體" w:eastAsia="標楷體" w:hAnsi="標楷體" w:hint="eastAsia"/>
          <w:kern w:val="0"/>
          <w:u w:val="single"/>
        </w:rPr>
        <w:t>四</w:t>
      </w:r>
      <w:r w:rsidRPr="001B51B6">
        <w:rPr>
          <w:rFonts w:ascii="標楷體" w:eastAsia="標楷體" w:hAnsi="標楷體"/>
          <w:kern w:val="0"/>
          <w:u w:val="single"/>
        </w:rPr>
        <w:t>條</w:t>
      </w:r>
      <w:r w:rsidRPr="00215CD5">
        <w:rPr>
          <w:rFonts w:ascii="標楷體" w:eastAsia="標楷體" w:hAnsi="標楷體" w:hint="eastAsia"/>
          <w:kern w:val="0"/>
        </w:rPr>
        <w:t xml:space="preserve">  </w:t>
      </w:r>
      <w:r w:rsidRPr="00215CD5">
        <w:rPr>
          <w:rFonts w:ascii="標楷體" w:eastAsia="標楷體" w:hAnsi="標楷體" w:hint="eastAsia"/>
        </w:rPr>
        <w:t>本辦法未盡事宜，悉依本校有關規定或相關法令辦理。</w:t>
      </w:r>
    </w:p>
    <w:p w:rsidR="002A5E72" w:rsidRDefault="002A5E72" w:rsidP="00756542">
      <w:pPr>
        <w:autoSpaceDE w:val="0"/>
        <w:autoSpaceDN w:val="0"/>
        <w:adjustRightInd w:val="0"/>
        <w:ind w:left="1200" w:hanging="1200"/>
        <w:rPr>
          <w:rFonts w:ascii="標楷體" w:eastAsia="標楷體" w:hAnsi="標楷體"/>
          <w:kern w:val="0"/>
        </w:rPr>
      </w:pPr>
      <w:r w:rsidRPr="00030D7B">
        <w:rPr>
          <w:rFonts w:ascii="標楷體" w:eastAsia="標楷體" w:hAnsi="標楷體"/>
          <w:kern w:val="0"/>
          <w:u w:val="single"/>
        </w:rPr>
        <w:t>第十</w:t>
      </w:r>
      <w:r w:rsidR="001B51B6">
        <w:rPr>
          <w:rFonts w:ascii="標楷體" w:eastAsia="標楷體" w:hAnsi="標楷體" w:hint="eastAsia"/>
          <w:kern w:val="0"/>
          <w:u w:val="single"/>
        </w:rPr>
        <w:t>五</w:t>
      </w:r>
      <w:r w:rsidRPr="00030D7B">
        <w:rPr>
          <w:rFonts w:ascii="標楷體" w:eastAsia="標楷體" w:hAnsi="標楷體"/>
          <w:kern w:val="0"/>
          <w:u w:val="single"/>
        </w:rPr>
        <w:t>條</w:t>
      </w:r>
      <w:r w:rsidRPr="00215CD5">
        <w:rPr>
          <w:rFonts w:ascii="標楷體" w:eastAsia="標楷體" w:hAnsi="標楷體"/>
          <w:kern w:val="0"/>
        </w:rPr>
        <w:t xml:space="preserve"> </w:t>
      </w:r>
      <w:r w:rsidRPr="00215CD5">
        <w:rPr>
          <w:rFonts w:ascii="標楷體" w:eastAsia="標楷體" w:hAnsi="標楷體" w:hint="eastAsia"/>
          <w:kern w:val="0"/>
        </w:rPr>
        <w:t xml:space="preserve"> </w:t>
      </w:r>
      <w:r w:rsidRPr="00F24B5D">
        <w:rPr>
          <w:rFonts w:ascii="標楷體" w:eastAsia="標楷體" w:hAnsi="標楷體"/>
          <w:spacing w:val="-2"/>
          <w:kern w:val="0"/>
        </w:rPr>
        <w:t>本辦法經院務會議通過，報送校教評會審議通過後，</w:t>
      </w:r>
      <w:r w:rsidRPr="00F24B5D">
        <w:rPr>
          <w:rFonts w:ascii="標楷體" w:eastAsia="標楷體" w:hAnsi="標楷體" w:hint="eastAsia"/>
          <w:spacing w:val="-2"/>
          <w:kern w:val="0"/>
        </w:rPr>
        <w:t>由本院</w:t>
      </w:r>
      <w:r w:rsidRPr="00F24B5D">
        <w:rPr>
          <w:rFonts w:ascii="標楷體" w:eastAsia="標楷體" w:hAnsi="標楷體"/>
          <w:spacing w:val="-2"/>
          <w:kern w:val="0"/>
        </w:rPr>
        <w:t>公布實施，修正時亦同。</w:t>
      </w:r>
    </w:p>
    <w:p w:rsidR="00BC0983" w:rsidRPr="007664EC" w:rsidRDefault="00BC0983" w:rsidP="00DF402D">
      <w:pPr>
        <w:widowControl/>
        <w:spacing w:beforeLines="50" w:before="180"/>
        <w:rPr>
          <w:rFonts w:ascii="新細明體"/>
          <w:kern w:val="0"/>
          <w:szCs w:val="20"/>
        </w:rPr>
      </w:pPr>
      <w:r w:rsidRPr="007664EC">
        <w:rPr>
          <w:rFonts w:ascii="新細明體" w:eastAsia="標楷體" w:hint="eastAsia"/>
          <w:kern w:val="0"/>
          <w:szCs w:val="20"/>
        </w:rPr>
        <w:t>（附表）</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7"/>
        <w:gridCol w:w="706"/>
        <w:gridCol w:w="788"/>
        <w:gridCol w:w="893"/>
        <w:gridCol w:w="459"/>
        <w:gridCol w:w="459"/>
        <w:gridCol w:w="459"/>
        <w:gridCol w:w="4683"/>
      </w:tblGrid>
      <w:tr w:rsidR="00212529" w:rsidRPr="00B502AD" w:rsidTr="00F24B5D">
        <w:trPr>
          <w:trHeight w:val="693"/>
        </w:trPr>
        <w:tc>
          <w:tcPr>
            <w:tcW w:w="714" w:type="pct"/>
            <w:vAlign w:val="center"/>
          </w:tcPr>
          <w:p w:rsidR="00BC0983" w:rsidRPr="00B502AD" w:rsidRDefault="00BC0983" w:rsidP="00534649">
            <w:pPr>
              <w:autoSpaceDE w:val="0"/>
              <w:autoSpaceDN w:val="0"/>
              <w:adjustRightInd w:val="0"/>
              <w:snapToGrid w:val="0"/>
              <w:jc w:val="center"/>
              <w:rPr>
                <w:rFonts w:ascii="標楷體" w:eastAsia="標楷體" w:hAnsi="標楷體"/>
                <w:kern w:val="0"/>
                <w:sz w:val="22"/>
              </w:rPr>
            </w:pPr>
            <w:r w:rsidRPr="00B502AD">
              <w:rPr>
                <w:rFonts w:ascii="標楷體" w:eastAsia="標楷體" w:hAnsi="標楷體" w:hint="eastAsia"/>
                <w:kern w:val="0"/>
                <w:sz w:val="22"/>
                <w:szCs w:val="22"/>
              </w:rPr>
              <w:t>教評會名稱</w:t>
            </w:r>
          </w:p>
        </w:tc>
        <w:tc>
          <w:tcPr>
            <w:tcW w:w="358" w:type="pct"/>
            <w:vAlign w:val="center"/>
          </w:tcPr>
          <w:p w:rsidR="00BC0983" w:rsidRPr="00B502AD" w:rsidRDefault="00BC0983" w:rsidP="00534649">
            <w:pPr>
              <w:autoSpaceDE w:val="0"/>
              <w:autoSpaceDN w:val="0"/>
              <w:adjustRightInd w:val="0"/>
              <w:snapToGrid w:val="0"/>
              <w:jc w:val="center"/>
              <w:rPr>
                <w:rFonts w:ascii="標楷體" w:eastAsia="標楷體" w:hAnsi="標楷體"/>
                <w:kern w:val="0"/>
                <w:sz w:val="22"/>
              </w:rPr>
            </w:pPr>
            <w:r w:rsidRPr="00B502AD">
              <w:rPr>
                <w:rFonts w:ascii="標楷體" w:eastAsia="標楷體" w:hAnsi="標楷體" w:hint="eastAsia"/>
                <w:kern w:val="0"/>
                <w:sz w:val="22"/>
                <w:szCs w:val="22"/>
              </w:rPr>
              <w:t>出席人數</w:t>
            </w:r>
          </w:p>
        </w:tc>
        <w:tc>
          <w:tcPr>
            <w:tcW w:w="400" w:type="pct"/>
            <w:vAlign w:val="center"/>
          </w:tcPr>
          <w:p w:rsidR="00BC0983" w:rsidRPr="00B502AD" w:rsidRDefault="00BC0983" w:rsidP="00534649">
            <w:pPr>
              <w:autoSpaceDE w:val="0"/>
              <w:autoSpaceDN w:val="0"/>
              <w:adjustRightInd w:val="0"/>
              <w:snapToGrid w:val="0"/>
              <w:jc w:val="center"/>
              <w:rPr>
                <w:rFonts w:ascii="標楷體" w:eastAsia="標楷體" w:hAnsi="標楷體"/>
                <w:kern w:val="0"/>
                <w:sz w:val="22"/>
              </w:rPr>
            </w:pPr>
            <w:r w:rsidRPr="00B502AD">
              <w:rPr>
                <w:rFonts w:ascii="標楷體" w:eastAsia="標楷體" w:hAnsi="標楷體" w:hint="eastAsia"/>
                <w:kern w:val="0"/>
                <w:sz w:val="22"/>
                <w:szCs w:val="22"/>
              </w:rPr>
              <w:t>同意人數</w:t>
            </w:r>
          </w:p>
        </w:tc>
        <w:tc>
          <w:tcPr>
            <w:tcW w:w="453" w:type="pct"/>
            <w:vAlign w:val="center"/>
          </w:tcPr>
          <w:p w:rsidR="00BC0983" w:rsidRPr="00B502AD" w:rsidRDefault="00BC0983" w:rsidP="00534649">
            <w:pPr>
              <w:autoSpaceDE w:val="0"/>
              <w:autoSpaceDN w:val="0"/>
              <w:adjustRightInd w:val="0"/>
              <w:snapToGrid w:val="0"/>
              <w:jc w:val="center"/>
              <w:rPr>
                <w:rFonts w:ascii="標楷體" w:eastAsia="標楷體" w:hAnsi="標楷體"/>
                <w:kern w:val="0"/>
                <w:sz w:val="22"/>
              </w:rPr>
            </w:pPr>
            <w:r w:rsidRPr="00B502AD">
              <w:rPr>
                <w:rFonts w:ascii="標楷體" w:eastAsia="標楷體" w:hAnsi="標楷體" w:hint="eastAsia"/>
                <w:kern w:val="0"/>
                <w:sz w:val="22"/>
                <w:szCs w:val="22"/>
              </w:rPr>
              <w:t>依據</w:t>
            </w:r>
          </w:p>
        </w:tc>
        <w:tc>
          <w:tcPr>
            <w:tcW w:w="233" w:type="pct"/>
            <w:vAlign w:val="center"/>
          </w:tcPr>
          <w:p w:rsidR="00BC0983" w:rsidRPr="00B502AD" w:rsidRDefault="00BC0983" w:rsidP="00534649">
            <w:pPr>
              <w:autoSpaceDE w:val="0"/>
              <w:autoSpaceDN w:val="0"/>
              <w:adjustRightInd w:val="0"/>
              <w:snapToGrid w:val="0"/>
              <w:jc w:val="center"/>
              <w:rPr>
                <w:rFonts w:ascii="標楷體" w:eastAsia="標楷體" w:hAnsi="標楷體"/>
                <w:kern w:val="0"/>
                <w:sz w:val="22"/>
              </w:rPr>
            </w:pPr>
            <w:r w:rsidRPr="00B502AD">
              <w:rPr>
                <w:rFonts w:ascii="標楷體" w:eastAsia="標楷體" w:hAnsi="標楷體" w:hint="eastAsia"/>
                <w:kern w:val="0"/>
                <w:sz w:val="22"/>
                <w:szCs w:val="22"/>
              </w:rPr>
              <w:t>條次</w:t>
            </w:r>
          </w:p>
        </w:tc>
        <w:tc>
          <w:tcPr>
            <w:tcW w:w="233" w:type="pct"/>
            <w:vAlign w:val="center"/>
          </w:tcPr>
          <w:p w:rsidR="00BC0983" w:rsidRPr="00B502AD" w:rsidRDefault="00BC0983" w:rsidP="00534649">
            <w:pPr>
              <w:autoSpaceDE w:val="0"/>
              <w:autoSpaceDN w:val="0"/>
              <w:adjustRightInd w:val="0"/>
              <w:snapToGrid w:val="0"/>
              <w:jc w:val="center"/>
              <w:rPr>
                <w:rFonts w:ascii="標楷體" w:eastAsia="標楷體" w:hAnsi="標楷體"/>
                <w:kern w:val="0"/>
                <w:sz w:val="22"/>
              </w:rPr>
            </w:pPr>
            <w:r w:rsidRPr="00B502AD">
              <w:rPr>
                <w:rFonts w:ascii="標楷體" w:eastAsia="標楷體" w:hAnsi="標楷體" w:hint="eastAsia"/>
                <w:kern w:val="0"/>
                <w:sz w:val="22"/>
                <w:szCs w:val="22"/>
              </w:rPr>
              <w:t>項次</w:t>
            </w:r>
          </w:p>
        </w:tc>
        <w:tc>
          <w:tcPr>
            <w:tcW w:w="233" w:type="pct"/>
            <w:vAlign w:val="center"/>
          </w:tcPr>
          <w:p w:rsidR="00BC0983" w:rsidRPr="00B502AD" w:rsidRDefault="00BC0983" w:rsidP="00534649">
            <w:pPr>
              <w:autoSpaceDE w:val="0"/>
              <w:autoSpaceDN w:val="0"/>
              <w:adjustRightInd w:val="0"/>
              <w:snapToGrid w:val="0"/>
              <w:jc w:val="center"/>
              <w:rPr>
                <w:rFonts w:ascii="標楷體" w:eastAsia="標楷體" w:hAnsi="標楷體"/>
                <w:kern w:val="0"/>
                <w:sz w:val="22"/>
              </w:rPr>
            </w:pPr>
            <w:r w:rsidRPr="00B502AD">
              <w:rPr>
                <w:rFonts w:ascii="標楷體" w:eastAsia="標楷體" w:hAnsi="標楷體" w:hint="eastAsia"/>
                <w:kern w:val="0"/>
                <w:sz w:val="22"/>
                <w:szCs w:val="22"/>
              </w:rPr>
              <w:t>款次</w:t>
            </w:r>
          </w:p>
        </w:tc>
        <w:tc>
          <w:tcPr>
            <w:tcW w:w="2376" w:type="pct"/>
            <w:vAlign w:val="center"/>
          </w:tcPr>
          <w:p w:rsidR="00BC0983" w:rsidRPr="00B502AD" w:rsidRDefault="00BC0983" w:rsidP="00534649">
            <w:pPr>
              <w:autoSpaceDE w:val="0"/>
              <w:autoSpaceDN w:val="0"/>
              <w:adjustRightInd w:val="0"/>
              <w:snapToGrid w:val="0"/>
              <w:jc w:val="center"/>
              <w:rPr>
                <w:rFonts w:ascii="標楷體" w:eastAsia="標楷體" w:hAnsi="標楷體"/>
                <w:kern w:val="0"/>
                <w:sz w:val="22"/>
              </w:rPr>
            </w:pPr>
            <w:r w:rsidRPr="00B502AD">
              <w:rPr>
                <w:rFonts w:ascii="標楷體" w:eastAsia="標楷體" w:hAnsi="標楷體" w:hint="eastAsia"/>
                <w:kern w:val="0"/>
                <w:sz w:val="22"/>
                <w:szCs w:val="22"/>
              </w:rPr>
              <w:t>內容</w:t>
            </w:r>
          </w:p>
        </w:tc>
      </w:tr>
      <w:tr w:rsidR="00212529" w:rsidRPr="00B502AD" w:rsidTr="00F24B5D">
        <w:trPr>
          <w:trHeight w:val="687"/>
        </w:trPr>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14</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7</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kern w:val="0"/>
                <w:sz w:val="22"/>
              </w:rPr>
            </w:pPr>
            <w:r w:rsidRPr="00B502AD">
              <w:rPr>
                <w:rFonts w:ascii="標楷體" w:eastAsia="標楷體" w:hAnsi="標楷體" w:hint="eastAsia"/>
                <w:color w:val="000000"/>
                <w:kern w:val="0"/>
                <w:sz w:val="22"/>
                <w:szCs w:val="22"/>
              </w:rPr>
              <w:t>經各級社政主管機關依兒童及少年福利與權益保障法第九十七條規定處罰，並經學校教師評審委員會確認，有解聘及終身不得聘任為教師之必要。</w:t>
            </w:r>
          </w:p>
        </w:tc>
      </w:tr>
      <w:tr w:rsidR="00212529" w:rsidRPr="00B502AD" w:rsidTr="00F24B5D">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14</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8</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color w:val="000000"/>
                <w:kern w:val="0"/>
                <w:sz w:val="22"/>
              </w:rPr>
            </w:pPr>
            <w:r w:rsidRPr="00B502AD">
              <w:rPr>
                <w:rFonts w:ascii="標楷體" w:eastAsia="標楷體" w:hAnsi="標楷體" w:hint="eastAsia"/>
                <w:color w:val="000000"/>
                <w:kern w:val="0"/>
                <w:sz w:val="22"/>
                <w:szCs w:val="22"/>
              </w:rPr>
              <w:t>知悉服務學校發生疑似校園性侵害事件，未依性別平等教育法規定通報，致再度發生校園性侵害事件；或偽造、變造、湮滅或隱匿他人所</w:t>
            </w:r>
            <w:r w:rsidRPr="00B502AD">
              <w:rPr>
                <w:rFonts w:ascii="標楷體" w:eastAsia="標楷體" w:hAnsi="標楷體"/>
                <w:color w:val="000000"/>
                <w:kern w:val="0"/>
                <w:sz w:val="22"/>
                <w:szCs w:val="22"/>
              </w:rPr>
              <w:br/>
            </w:r>
            <w:r w:rsidRPr="00B502AD">
              <w:rPr>
                <w:rFonts w:ascii="標楷體" w:eastAsia="標楷體" w:hAnsi="標楷體" w:hint="eastAsia"/>
                <w:color w:val="000000"/>
                <w:kern w:val="0"/>
                <w:sz w:val="22"/>
                <w:szCs w:val="22"/>
              </w:rPr>
              <w:t>犯校園性侵害事件之證據，經學校或有關機關查證屬實。</w:t>
            </w:r>
          </w:p>
        </w:tc>
      </w:tr>
      <w:tr w:rsidR="00212529" w:rsidRPr="00B502AD" w:rsidTr="00F24B5D">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14</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9</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color w:val="000000"/>
                <w:kern w:val="0"/>
                <w:sz w:val="22"/>
              </w:rPr>
            </w:pPr>
            <w:r w:rsidRPr="00B502AD">
              <w:rPr>
                <w:rFonts w:ascii="標楷體" w:eastAsia="標楷體" w:hAnsi="標楷體" w:hint="eastAsia"/>
                <w:color w:val="000000"/>
                <w:kern w:val="0"/>
                <w:sz w:val="22"/>
                <w:szCs w:val="22"/>
              </w:rPr>
              <w:t>偽造、變造或湮滅他人所犯校園毒品危害事件之證據，經學校或有關機關查證屬實。</w:t>
            </w:r>
          </w:p>
        </w:tc>
      </w:tr>
      <w:tr w:rsidR="00212529" w:rsidRPr="00B502AD" w:rsidTr="00F24B5D">
        <w:trPr>
          <w:trHeight w:val="490"/>
        </w:trPr>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14</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10</w:t>
            </w:r>
          </w:p>
        </w:tc>
        <w:tc>
          <w:tcPr>
            <w:tcW w:w="2376" w:type="pct"/>
            <w:vAlign w:val="center"/>
          </w:tcPr>
          <w:p w:rsidR="00BC0983" w:rsidRPr="00B502AD" w:rsidRDefault="00BC0983" w:rsidP="00212529">
            <w:pPr>
              <w:autoSpaceDE w:val="0"/>
              <w:autoSpaceDN w:val="0"/>
              <w:adjustRightInd w:val="0"/>
              <w:snapToGrid w:val="0"/>
              <w:spacing w:line="240" w:lineRule="exact"/>
              <w:jc w:val="both"/>
              <w:rPr>
                <w:rFonts w:ascii="標楷體" w:eastAsia="標楷體" w:hAnsi="標楷體"/>
                <w:color w:val="000000"/>
                <w:kern w:val="0"/>
                <w:sz w:val="22"/>
              </w:rPr>
            </w:pPr>
            <w:r w:rsidRPr="00B502AD">
              <w:rPr>
                <w:rFonts w:ascii="標楷體" w:eastAsia="標楷體" w:hAnsi="標楷體" w:hint="eastAsia"/>
                <w:color w:val="000000"/>
                <w:kern w:val="0"/>
                <w:sz w:val="22"/>
                <w:szCs w:val="22"/>
              </w:rPr>
              <w:t>體罰或霸凌學生，造成其身心嚴重侵害。</w:t>
            </w:r>
          </w:p>
        </w:tc>
      </w:tr>
      <w:tr w:rsidR="00212529" w:rsidRPr="00B502AD" w:rsidTr="00F24B5D">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14</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11</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color w:val="000000"/>
                <w:kern w:val="0"/>
                <w:sz w:val="22"/>
              </w:rPr>
            </w:pPr>
            <w:r w:rsidRPr="00B502AD">
              <w:rPr>
                <w:rFonts w:ascii="標楷體" w:eastAsia="標楷體" w:hAnsi="標楷體" w:hint="eastAsia"/>
                <w:color w:val="000000"/>
                <w:kern w:val="0"/>
                <w:sz w:val="22"/>
                <w:szCs w:val="22"/>
              </w:rPr>
              <w:t>行為違反相關法規，經學校或有關機關查證屬實，有解聘及終身不得聘任為教師之必要。</w:t>
            </w:r>
          </w:p>
        </w:tc>
      </w:tr>
      <w:tr w:rsidR="00212529" w:rsidRPr="00B502AD" w:rsidTr="00F24B5D">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15</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color w:val="000000"/>
                <w:kern w:val="0"/>
                <w:sz w:val="22"/>
              </w:rPr>
            </w:pPr>
            <w:r w:rsidRPr="00B502AD">
              <w:rPr>
                <w:rFonts w:ascii="標楷體" w:eastAsia="標楷體" w:hAnsi="標楷體" w:hint="eastAsia"/>
                <w:color w:val="000000"/>
                <w:kern w:val="0"/>
                <w:sz w:val="22"/>
                <w:szCs w:val="22"/>
              </w:rPr>
              <w:t>經學校性別平等教育委員會或依法組成之相關委員會調查確認有性騷擾或性霸凌行為，有解聘之必要。</w:t>
            </w:r>
          </w:p>
        </w:tc>
      </w:tr>
      <w:tr w:rsidR="00212529" w:rsidRPr="00B502AD" w:rsidTr="00F24B5D">
        <w:trPr>
          <w:trHeight w:val="373"/>
        </w:trPr>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15</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color w:val="000000"/>
                <w:kern w:val="0"/>
                <w:sz w:val="22"/>
              </w:rPr>
            </w:pPr>
            <w:r w:rsidRPr="00B502AD">
              <w:rPr>
                <w:rFonts w:ascii="標楷體" w:eastAsia="標楷體" w:hAnsi="標楷體" w:hint="eastAsia"/>
                <w:color w:val="000000"/>
                <w:kern w:val="0"/>
                <w:sz w:val="22"/>
                <w:szCs w:val="22"/>
              </w:rPr>
              <w:t>受兒童及少年性剝削防制條例規定處罰，或受性騷擾防治法第二十條或第二十五條規定處罰，經學校性別平等教育委員會確認，有解聘之必要。</w:t>
            </w:r>
          </w:p>
        </w:tc>
      </w:tr>
      <w:tr w:rsidR="00212529" w:rsidRPr="00B502AD" w:rsidTr="00F24B5D">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15</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3</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color w:val="000000"/>
                <w:kern w:val="0"/>
                <w:sz w:val="22"/>
              </w:rPr>
            </w:pPr>
            <w:r w:rsidRPr="00B502AD">
              <w:rPr>
                <w:rFonts w:ascii="標楷體" w:eastAsia="標楷體" w:hAnsi="標楷體" w:hint="eastAsia"/>
                <w:color w:val="000000"/>
                <w:kern w:val="0"/>
                <w:sz w:val="22"/>
                <w:szCs w:val="22"/>
              </w:rPr>
              <w:t>體罰或霸凌學生，造成其身心侵害，有解聘之必要。</w:t>
            </w:r>
          </w:p>
        </w:tc>
      </w:tr>
      <w:tr w:rsidR="00212529" w:rsidRPr="00B502AD" w:rsidTr="00F24B5D">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15</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4</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color w:val="000000"/>
                <w:kern w:val="0"/>
                <w:sz w:val="22"/>
              </w:rPr>
            </w:pPr>
            <w:r w:rsidRPr="00B502AD">
              <w:rPr>
                <w:rFonts w:ascii="標楷體" w:eastAsia="標楷體" w:hAnsi="標楷體" w:hint="eastAsia"/>
                <w:color w:val="000000"/>
                <w:kern w:val="0"/>
                <w:sz w:val="22"/>
                <w:szCs w:val="22"/>
              </w:rPr>
              <w:t>經各級社政主管機關依兒童及少年福利與權益保障法第九十七條規定處罰，並經學校教師評審委員會確認，有解聘之必要。</w:t>
            </w:r>
          </w:p>
        </w:tc>
      </w:tr>
      <w:tr w:rsidR="00212529" w:rsidRPr="00B502AD" w:rsidTr="00F24B5D">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15</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5</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color w:val="000000"/>
                <w:kern w:val="0"/>
                <w:sz w:val="22"/>
              </w:rPr>
            </w:pPr>
            <w:r w:rsidRPr="00B502AD">
              <w:rPr>
                <w:rFonts w:ascii="標楷體" w:eastAsia="標楷體" w:hAnsi="標楷體" w:hint="eastAsia"/>
                <w:color w:val="000000"/>
                <w:kern w:val="0"/>
                <w:sz w:val="22"/>
                <w:szCs w:val="22"/>
              </w:rPr>
              <w:t>行為違反相關法規，經學校或有關機關查證屬實，有解聘之必要。</w:t>
            </w:r>
          </w:p>
        </w:tc>
      </w:tr>
      <w:tr w:rsidR="00212529" w:rsidRPr="00B502AD" w:rsidTr="00F24B5D">
        <w:trPr>
          <w:trHeight w:val="527"/>
        </w:trPr>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16</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76" w:type="pct"/>
            <w:vAlign w:val="center"/>
          </w:tcPr>
          <w:p w:rsidR="00BC0983" w:rsidRPr="00B502AD" w:rsidRDefault="00BC0983" w:rsidP="00212529">
            <w:pPr>
              <w:autoSpaceDE w:val="0"/>
              <w:autoSpaceDN w:val="0"/>
              <w:adjustRightInd w:val="0"/>
              <w:snapToGrid w:val="0"/>
              <w:spacing w:line="240" w:lineRule="exact"/>
              <w:jc w:val="both"/>
              <w:rPr>
                <w:rFonts w:ascii="標楷體" w:eastAsia="標楷體" w:hAnsi="標楷體"/>
                <w:color w:val="000000"/>
                <w:kern w:val="0"/>
                <w:sz w:val="22"/>
              </w:rPr>
            </w:pPr>
            <w:r w:rsidRPr="00B502AD">
              <w:rPr>
                <w:rFonts w:ascii="標楷體" w:eastAsia="標楷體" w:hAnsi="標楷體" w:hint="eastAsia"/>
                <w:color w:val="000000"/>
                <w:kern w:val="0"/>
                <w:sz w:val="22"/>
                <w:szCs w:val="22"/>
              </w:rPr>
              <w:t>教學不力或不能勝任工作有具體事實。</w:t>
            </w:r>
          </w:p>
        </w:tc>
      </w:tr>
      <w:tr w:rsidR="00212529" w:rsidRPr="00B502AD" w:rsidTr="00F24B5D">
        <w:trPr>
          <w:trHeight w:val="548"/>
        </w:trPr>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16</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w:t>
            </w:r>
          </w:p>
        </w:tc>
        <w:tc>
          <w:tcPr>
            <w:tcW w:w="2376" w:type="pct"/>
            <w:vAlign w:val="center"/>
          </w:tcPr>
          <w:p w:rsidR="00BC0983" w:rsidRPr="00B502AD" w:rsidRDefault="00BC0983" w:rsidP="00212529">
            <w:pPr>
              <w:autoSpaceDE w:val="0"/>
              <w:autoSpaceDN w:val="0"/>
              <w:adjustRightInd w:val="0"/>
              <w:snapToGrid w:val="0"/>
              <w:spacing w:line="240" w:lineRule="exact"/>
              <w:jc w:val="both"/>
              <w:rPr>
                <w:rFonts w:ascii="標楷體" w:eastAsia="標楷體" w:hAnsi="標楷體"/>
                <w:color w:val="000000"/>
                <w:kern w:val="0"/>
                <w:sz w:val="22"/>
              </w:rPr>
            </w:pPr>
            <w:r w:rsidRPr="00B502AD">
              <w:rPr>
                <w:rFonts w:ascii="標楷體" w:eastAsia="標楷體" w:hAnsi="標楷體" w:hint="eastAsia"/>
                <w:color w:val="000000"/>
                <w:kern w:val="0"/>
                <w:sz w:val="22"/>
                <w:szCs w:val="22"/>
              </w:rPr>
              <w:t>違反聘約情節重大。</w:t>
            </w:r>
          </w:p>
        </w:tc>
      </w:tr>
      <w:tr w:rsidR="00212529" w:rsidRPr="00B502AD" w:rsidTr="00F24B5D">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18</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w:t>
            </w:r>
          </w:p>
        </w:tc>
        <w:tc>
          <w:tcPr>
            <w:tcW w:w="2376" w:type="pct"/>
          </w:tcPr>
          <w:p w:rsidR="00BC0983" w:rsidRPr="00B502AD" w:rsidRDefault="00BC0983" w:rsidP="00534649">
            <w:pPr>
              <w:autoSpaceDE w:val="0"/>
              <w:autoSpaceDN w:val="0"/>
              <w:adjustRightInd w:val="0"/>
              <w:snapToGrid w:val="0"/>
              <w:spacing w:line="240" w:lineRule="exact"/>
              <w:rPr>
                <w:rFonts w:ascii="標楷體" w:eastAsia="標楷體" w:hAnsi="標楷體"/>
                <w:color w:val="000000"/>
                <w:kern w:val="0"/>
                <w:sz w:val="22"/>
              </w:rPr>
            </w:pPr>
            <w:r w:rsidRPr="00B502AD">
              <w:rPr>
                <w:rFonts w:ascii="標楷體" w:eastAsia="標楷體" w:hAnsi="標楷體" w:hint="eastAsia"/>
                <w:color w:val="000000"/>
                <w:kern w:val="0"/>
                <w:sz w:val="22"/>
                <w:szCs w:val="22"/>
              </w:rPr>
              <w:t>教師行為違反相關法規，經學校或有關機關查證屬實，未達解聘之程度，而有停聘之必要者。</w:t>
            </w:r>
          </w:p>
        </w:tc>
      </w:tr>
      <w:tr w:rsidR="00212529" w:rsidRPr="00B502AD" w:rsidTr="006F6464">
        <w:trPr>
          <w:trHeight w:val="417"/>
        </w:trPr>
        <w:tc>
          <w:tcPr>
            <w:tcW w:w="714"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各級教評會</w:t>
            </w:r>
          </w:p>
        </w:tc>
        <w:tc>
          <w:tcPr>
            <w:tcW w:w="358"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00"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1/2</w:t>
            </w:r>
          </w:p>
        </w:tc>
        <w:tc>
          <w:tcPr>
            <w:tcW w:w="45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hint="eastAsia"/>
                <w:kern w:val="0"/>
                <w:sz w:val="22"/>
                <w:szCs w:val="22"/>
              </w:rPr>
              <w:t>教師法</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23</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w:t>
            </w:r>
          </w:p>
        </w:tc>
        <w:tc>
          <w:tcPr>
            <w:tcW w:w="233" w:type="pct"/>
            <w:vAlign w:val="center"/>
          </w:tcPr>
          <w:p w:rsidR="00BC0983" w:rsidRPr="00B502AD" w:rsidRDefault="00BC0983" w:rsidP="00534649">
            <w:pPr>
              <w:autoSpaceDE w:val="0"/>
              <w:autoSpaceDN w:val="0"/>
              <w:adjustRightInd w:val="0"/>
              <w:snapToGrid w:val="0"/>
              <w:spacing w:line="240" w:lineRule="exact"/>
              <w:jc w:val="center"/>
              <w:rPr>
                <w:rFonts w:ascii="標楷體" w:eastAsia="標楷體" w:hAnsi="標楷體"/>
                <w:kern w:val="0"/>
                <w:sz w:val="22"/>
              </w:rPr>
            </w:pPr>
            <w:r w:rsidRPr="00B502AD">
              <w:rPr>
                <w:rFonts w:ascii="標楷體" w:eastAsia="標楷體" w:hAnsi="標楷體"/>
                <w:kern w:val="0"/>
                <w:sz w:val="22"/>
                <w:szCs w:val="22"/>
              </w:rPr>
              <w:t>-</w:t>
            </w:r>
          </w:p>
        </w:tc>
        <w:tc>
          <w:tcPr>
            <w:tcW w:w="2376" w:type="pct"/>
            <w:vAlign w:val="center"/>
          </w:tcPr>
          <w:p w:rsidR="00BC0983" w:rsidRPr="00B502AD" w:rsidRDefault="00BC0983" w:rsidP="006F6464">
            <w:pPr>
              <w:autoSpaceDE w:val="0"/>
              <w:autoSpaceDN w:val="0"/>
              <w:adjustRightInd w:val="0"/>
              <w:snapToGrid w:val="0"/>
              <w:spacing w:line="240" w:lineRule="exact"/>
              <w:jc w:val="both"/>
              <w:rPr>
                <w:rFonts w:ascii="標楷體" w:eastAsia="標楷體" w:hAnsi="標楷體"/>
                <w:color w:val="000000"/>
                <w:kern w:val="0"/>
                <w:sz w:val="22"/>
              </w:rPr>
            </w:pPr>
            <w:r w:rsidRPr="00B502AD">
              <w:rPr>
                <w:rFonts w:ascii="標楷體" w:eastAsia="標楷體" w:hAnsi="標楷體" w:hint="eastAsia"/>
                <w:color w:val="000000"/>
                <w:kern w:val="0"/>
                <w:sz w:val="22"/>
                <w:szCs w:val="22"/>
              </w:rPr>
              <w:t>審議復聘（停聘期間屆滿、停聘事由消滅）</w:t>
            </w:r>
          </w:p>
        </w:tc>
      </w:tr>
    </w:tbl>
    <w:p w:rsidR="00BC0983" w:rsidRPr="00BC0983" w:rsidRDefault="00BC0983" w:rsidP="00756542">
      <w:pPr>
        <w:autoSpaceDE w:val="0"/>
        <w:autoSpaceDN w:val="0"/>
        <w:adjustRightInd w:val="0"/>
        <w:ind w:left="1200" w:hanging="1200"/>
        <w:rPr>
          <w:rFonts w:ascii="標楷體" w:eastAsia="標楷體" w:hAnsi="標楷體"/>
        </w:rPr>
      </w:pPr>
    </w:p>
    <w:p w:rsidR="00EE2B03" w:rsidRPr="00215CD5" w:rsidRDefault="00EE2B03"/>
    <w:sectPr w:rsidR="00EE2B03" w:rsidRPr="00215CD5" w:rsidSect="00B12982">
      <w:footerReference w:type="default" r:id="rId8"/>
      <w:pgSz w:w="11906" w:h="16838"/>
      <w:pgMar w:top="1134" w:right="1134" w:bottom="1134" w:left="1134" w:header="851" w:footer="3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B40" w:rsidRDefault="00164B40" w:rsidP="00756542">
      <w:r>
        <w:separator/>
      </w:r>
    </w:p>
  </w:endnote>
  <w:endnote w:type="continuationSeparator" w:id="0">
    <w:p w:rsidR="00164B40" w:rsidRDefault="00164B40" w:rsidP="00756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542" w:rsidRPr="00756542" w:rsidRDefault="00756542" w:rsidP="00DF402D">
    <w:pPr>
      <w:pStyle w:val="a8"/>
      <w:spacing w:beforeLines="300" w:before="720"/>
      <w:jc w:val="center"/>
      <w:rPr>
        <w:rFonts w:ascii="標楷體" w:eastAsia="標楷體" w:hAnsi="標楷體"/>
      </w:rPr>
    </w:pPr>
    <w:r w:rsidRPr="00756542">
      <w:rPr>
        <w:rFonts w:ascii="標楷體" w:eastAsia="標楷體" w:hAnsi="標楷體" w:hint="eastAsia"/>
      </w:rPr>
      <w:t xml:space="preserve">共 </w:t>
    </w:r>
    <w:r w:rsidR="00303B6C" w:rsidRPr="00756542">
      <w:rPr>
        <w:rFonts w:ascii="標楷體" w:eastAsia="標楷體" w:hAnsi="標楷體"/>
      </w:rPr>
      <w:fldChar w:fldCharType="begin"/>
    </w:r>
    <w:r w:rsidRPr="00756542">
      <w:rPr>
        <w:rFonts w:ascii="標楷體" w:eastAsia="標楷體" w:hAnsi="標楷體"/>
      </w:rPr>
      <w:instrText xml:space="preserve"> NUMPAGES </w:instrText>
    </w:r>
    <w:r w:rsidR="00303B6C" w:rsidRPr="00756542">
      <w:rPr>
        <w:rFonts w:ascii="標楷體" w:eastAsia="標楷體" w:hAnsi="標楷體"/>
      </w:rPr>
      <w:fldChar w:fldCharType="separate"/>
    </w:r>
    <w:r w:rsidR="000A10A8">
      <w:rPr>
        <w:rFonts w:ascii="標楷體" w:eastAsia="標楷體" w:hAnsi="標楷體"/>
        <w:noProof/>
      </w:rPr>
      <w:t>3</w:t>
    </w:r>
    <w:r w:rsidR="00303B6C" w:rsidRPr="00756542">
      <w:rPr>
        <w:rFonts w:ascii="標楷體" w:eastAsia="標楷體" w:hAnsi="標楷體"/>
      </w:rPr>
      <w:fldChar w:fldCharType="end"/>
    </w:r>
    <w:r w:rsidRPr="00756542">
      <w:rPr>
        <w:rFonts w:ascii="標楷體" w:eastAsia="標楷體" w:hAnsi="標楷體" w:hint="eastAsia"/>
      </w:rPr>
      <w:t xml:space="preserve"> 頁第 </w:t>
    </w:r>
    <w:r w:rsidR="00303B6C" w:rsidRPr="00756542">
      <w:rPr>
        <w:rFonts w:ascii="標楷體" w:eastAsia="標楷體" w:hAnsi="標楷體"/>
      </w:rPr>
      <w:fldChar w:fldCharType="begin"/>
    </w:r>
    <w:r w:rsidRPr="00756542">
      <w:rPr>
        <w:rFonts w:ascii="標楷體" w:eastAsia="標楷體" w:hAnsi="標楷體"/>
      </w:rPr>
      <w:instrText xml:space="preserve"> PAGE </w:instrText>
    </w:r>
    <w:r w:rsidR="00303B6C" w:rsidRPr="00756542">
      <w:rPr>
        <w:rFonts w:ascii="標楷體" w:eastAsia="標楷體" w:hAnsi="標楷體"/>
      </w:rPr>
      <w:fldChar w:fldCharType="separate"/>
    </w:r>
    <w:r w:rsidR="000A10A8">
      <w:rPr>
        <w:rFonts w:ascii="標楷體" w:eastAsia="標楷體" w:hAnsi="標楷體"/>
        <w:noProof/>
      </w:rPr>
      <w:t>1</w:t>
    </w:r>
    <w:r w:rsidR="00303B6C" w:rsidRPr="00756542">
      <w:rPr>
        <w:rFonts w:ascii="標楷體" w:eastAsia="標楷體" w:hAnsi="標楷體"/>
      </w:rPr>
      <w:fldChar w:fldCharType="end"/>
    </w:r>
    <w:r w:rsidRPr="00756542">
      <w:rPr>
        <w:rFonts w:ascii="標楷體" w:eastAsia="標楷體" w:hAnsi="標楷體" w:hint="eastAsia"/>
      </w:rPr>
      <w:t xml:space="preserve"> 頁</w:t>
    </w:r>
  </w:p>
  <w:p w:rsidR="00756542" w:rsidRPr="00756542" w:rsidRDefault="00756542" w:rsidP="00DF402D">
    <w:pPr>
      <w:pStyle w:val="a8"/>
      <w:spacing w:beforeLines="100" w:before="240"/>
      <w:jc w:val="center"/>
      <w:rPr>
        <w:rFonts w:ascii="標楷體" w:eastAsia="標楷體" w:hAnsi="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B40" w:rsidRDefault="00164B40" w:rsidP="00756542">
      <w:r>
        <w:separator/>
      </w:r>
    </w:p>
  </w:footnote>
  <w:footnote w:type="continuationSeparator" w:id="0">
    <w:p w:rsidR="00164B40" w:rsidRDefault="00164B40" w:rsidP="007565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63D41"/>
    <w:multiLevelType w:val="hybridMultilevel"/>
    <w:tmpl w:val="A844D1E6"/>
    <w:lvl w:ilvl="0" w:tplc="127210BE">
      <w:start w:val="1"/>
      <w:numFmt w:val="taiwaneseCountingThousand"/>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A5E72"/>
    <w:rsid w:val="00030D7B"/>
    <w:rsid w:val="000A10A8"/>
    <w:rsid w:val="000C7F78"/>
    <w:rsid w:val="00144A33"/>
    <w:rsid w:val="00164B40"/>
    <w:rsid w:val="001B51B6"/>
    <w:rsid w:val="00207874"/>
    <w:rsid w:val="00212529"/>
    <w:rsid w:val="00215CD5"/>
    <w:rsid w:val="0022142D"/>
    <w:rsid w:val="00277429"/>
    <w:rsid w:val="002A5E72"/>
    <w:rsid w:val="002C5505"/>
    <w:rsid w:val="00303B6C"/>
    <w:rsid w:val="00397A01"/>
    <w:rsid w:val="00400EEC"/>
    <w:rsid w:val="004374E8"/>
    <w:rsid w:val="00496781"/>
    <w:rsid w:val="004B0098"/>
    <w:rsid w:val="004B68CC"/>
    <w:rsid w:val="00574690"/>
    <w:rsid w:val="006F6464"/>
    <w:rsid w:val="0071102F"/>
    <w:rsid w:val="007243FA"/>
    <w:rsid w:val="00756542"/>
    <w:rsid w:val="007730F2"/>
    <w:rsid w:val="008C47D6"/>
    <w:rsid w:val="008D2739"/>
    <w:rsid w:val="009110B4"/>
    <w:rsid w:val="00924E5C"/>
    <w:rsid w:val="00937894"/>
    <w:rsid w:val="00A45228"/>
    <w:rsid w:val="00B12982"/>
    <w:rsid w:val="00B502AD"/>
    <w:rsid w:val="00BC0983"/>
    <w:rsid w:val="00BF0C0E"/>
    <w:rsid w:val="00C17C95"/>
    <w:rsid w:val="00C40E76"/>
    <w:rsid w:val="00D01B30"/>
    <w:rsid w:val="00D16DFF"/>
    <w:rsid w:val="00D215FE"/>
    <w:rsid w:val="00D22565"/>
    <w:rsid w:val="00DF2DEB"/>
    <w:rsid w:val="00DF402D"/>
    <w:rsid w:val="00EB5FEC"/>
    <w:rsid w:val="00EE2B03"/>
    <w:rsid w:val="00F24B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pPr>
        <w:spacing w:line="240" w:lineRule="exact"/>
        <w:ind w:firstLine="155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E72"/>
    <w:pPr>
      <w:widowControl w:val="0"/>
      <w:spacing w:line="240" w:lineRule="auto"/>
      <w:ind w:firstLine="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F2DEB"/>
    <w:rPr>
      <w:b/>
      <w:bCs/>
    </w:rPr>
  </w:style>
  <w:style w:type="character" w:styleId="a4">
    <w:name w:val="Emphasis"/>
    <w:qFormat/>
    <w:rsid w:val="00DF2DEB"/>
    <w:rPr>
      <w:b w:val="0"/>
      <w:bCs w:val="0"/>
      <w:i w:val="0"/>
      <w:iCs w:val="0"/>
      <w:color w:val="CC0033"/>
    </w:rPr>
  </w:style>
  <w:style w:type="paragraph" w:styleId="a5">
    <w:name w:val="No Spacing"/>
    <w:uiPriority w:val="1"/>
    <w:qFormat/>
    <w:rsid w:val="00DF2DEB"/>
    <w:pPr>
      <w:widowControl w:val="0"/>
    </w:pPr>
    <w:rPr>
      <w:rFonts w:ascii="Calibri" w:eastAsia="新細明體" w:hAnsi="Calibri" w:cs="Times New Roman"/>
    </w:rPr>
  </w:style>
  <w:style w:type="paragraph" w:styleId="Web">
    <w:name w:val="Normal (Web)"/>
    <w:basedOn w:val="a"/>
    <w:rsid w:val="002A5E72"/>
    <w:pPr>
      <w:widowControl/>
      <w:spacing w:before="100" w:beforeAutospacing="1" w:after="100" w:afterAutospacing="1"/>
    </w:pPr>
    <w:rPr>
      <w:rFonts w:ascii="Arial Unicode MS" w:eastAsia="Arial Unicode MS" w:hAnsi="Arial Unicode MS" w:cs="Arial Unicode MS"/>
      <w:kern w:val="0"/>
    </w:rPr>
  </w:style>
  <w:style w:type="paragraph" w:styleId="a6">
    <w:name w:val="header"/>
    <w:basedOn w:val="a"/>
    <w:link w:val="a7"/>
    <w:uiPriority w:val="99"/>
    <w:unhideWhenUsed/>
    <w:rsid w:val="00756542"/>
    <w:pPr>
      <w:tabs>
        <w:tab w:val="center" w:pos="4153"/>
        <w:tab w:val="right" w:pos="8306"/>
      </w:tabs>
      <w:snapToGrid w:val="0"/>
    </w:pPr>
    <w:rPr>
      <w:sz w:val="20"/>
      <w:szCs w:val="20"/>
    </w:rPr>
  </w:style>
  <w:style w:type="character" w:customStyle="1" w:styleId="a7">
    <w:name w:val="頁首 字元"/>
    <w:basedOn w:val="a0"/>
    <w:link w:val="a6"/>
    <w:uiPriority w:val="99"/>
    <w:rsid w:val="00756542"/>
    <w:rPr>
      <w:rFonts w:ascii="Times New Roman" w:eastAsia="新細明體" w:hAnsi="Times New Roman" w:cs="Times New Roman"/>
      <w:sz w:val="20"/>
      <w:szCs w:val="20"/>
    </w:rPr>
  </w:style>
  <w:style w:type="paragraph" w:styleId="a8">
    <w:name w:val="footer"/>
    <w:basedOn w:val="a"/>
    <w:link w:val="a9"/>
    <w:unhideWhenUsed/>
    <w:rsid w:val="00756542"/>
    <w:pPr>
      <w:tabs>
        <w:tab w:val="center" w:pos="4153"/>
        <w:tab w:val="right" w:pos="8306"/>
      </w:tabs>
      <w:snapToGrid w:val="0"/>
    </w:pPr>
    <w:rPr>
      <w:sz w:val="20"/>
      <w:szCs w:val="20"/>
    </w:rPr>
  </w:style>
  <w:style w:type="character" w:customStyle="1" w:styleId="a9">
    <w:name w:val="頁尾 字元"/>
    <w:basedOn w:val="a0"/>
    <w:link w:val="a8"/>
    <w:rsid w:val="0075654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A10A8"/>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A10A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2021-09-28T06:44:00Z</cp:lastPrinted>
  <dcterms:created xsi:type="dcterms:W3CDTF">2020-11-30T06:26:00Z</dcterms:created>
  <dcterms:modified xsi:type="dcterms:W3CDTF">2021-09-28T06:44:00Z</dcterms:modified>
</cp:coreProperties>
</file>